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463A" w14:textId="153EBAB4" w:rsidR="00D67A0B" w:rsidRPr="00D55315" w:rsidRDefault="00D67A0B" w:rsidP="003A2E30">
      <w:pPr>
        <w:pStyle w:val="Heading3"/>
        <w:numPr>
          <w:ilvl w:val="0"/>
          <w:numId w:val="0"/>
        </w:numPr>
        <w:rPr>
          <w:bCs/>
        </w:rPr>
      </w:pPr>
      <w:bookmarkStart w:id="0" w:name="_Ref200102125"/>
      <w:bookmarkStart w:id="1" w:name="_Ref200102137"/>
      <w:bookmarkStart w:id="2" w:name="_Toc202869502"/>
      <w:bookmarkStart w:id="3" w:name="_Toc210916471"/>
      <w:bookmarkStart w:id="4" w:name="_Toc220058064"/>
      <w:bookmarkStart w:id="5" w:name="_Hlk197036064"/>
      <w:r w:rsidRPr="00D55315">
        <w:t xml:space="preserve">Standard job description </w:t>
      </w:r>
      <w:r w:rsidRPr="00D55315">
        <w:rPr>
          <w:bCs/>
        </w:rPr>
        <w:t>template</w:t>
      </w:r>
      <w:bookmarkEnd w:id="0"/>
      <w:bookmarkEnd w:id="1"/>
      <w:bookmarkEnd w:id="2"/>
      <w:bookmarkEnd w:id="3"/>
      <w:bookmarkEnd w:id="4"/>
    </w:p>
    <w:p w14:paraId="1132310F" w14:textId="77777777" w:rsidR="00DB44E8" w:rsidRPr="00E822D9" w:rsidRDefault="004E43A0" w:rsidP="007D194D">
      <w:pPr>
        <w:ind w:left="720"/>
        <w:jc w:val="center"/>
        <w:rPr>
          <w:b/>
          <w:iCs/>
          <w:lang w:eastAsia="en-US"/>
        </w:rPr>
      </w:pPr>
      <w:bookmarkStart w:id="6" w:name="_Hlk200449323"/>
      <w:r w:rsidRPr="00E822D9">
        <w:rPr>
          <w:b/>
          <w:iCs/>
          <w:lang w:eastAsia="en-US"/>
        </w:rPr>
        <w:t>J</w:t>
      </w:r>
      <w:r w:rsidR="007D194D" w:rsidRPr="00E822D9">
        <w:rPr>
          <w:b/>
          <w:iCs/>
          <w:lang w:eastAsia="en-US"/>
        </w:rPr>
        <w:t xml:space="preserve">ob </w:t>
      </w:r>
      <w:r w:rsidR="00A60FCD" w:rsidRPr="00E822D9">
        <w:rPr>
          <w:b/>
          <w:iCs/>
          <w:lang w:eastAsia="en-US"/>
        </w:rPr>
        <w:t>d</w:t>
      </w:r>
      <w:r w:rsidR="007D194D" w:rsidRPr="00E822D9">
        <w:rPr>
          <w:b/>
          <w:iCs/>
          <w:lang w:eastAsia="en-US"/>
        </w:rPr>
        <w:t>escription</w:t>
      </w:r>
    </w:p>
    <w:p w14:paraId="6E90C0D9" w14:textId="2A015BF9" w:rsidR="007D194D" w:rsidRPr="00D55315" w:rsidRDefault="00CA1591" w:rsidP="007D194D">
      <w:pPr>
        <w:rPr>
          <w:rStyle w:val="Emphasis"/>
        </w:rPr>
      </w:pPr>
      <w:r w:rsidRPr="00D55315">
        <w:rPr>
          <w:rStyle w:val="Emphasis"/>
          <w:lang w:eastAsia="en-US"/>
        </w:rPr>
        <w:t>Job</w:t>
      </w:r>
      <w:r w:rsidR="007D194D" w:rsidRPr="00D55315">
        <w:rPr>
          <w:rStyle w:val="Emphasis"/>
          <w:lang w:eastAsia="en-US"/>
        </w:rPr>
        <w:t xml:space="preserve"> information</w:t>
      </w:r>
    </w:p>
    <w:tbl>
      <w:tblPr>
        <w:tblStyle w:val="GridTable7Colorful-Accent3"/>
        <w:tblW w:w="9639" w:type="dxa"/>
        <w:tblBorders>
          <w:insideH w:val="single" w:sz="4" w:space="0" w:color="BFBFBF"/>
          <w:insideV w:val="single" w:sz="4" w:space="0" w:color="BFBFBF"/>
        </w:tblBorders>
        <w:tblLook w:val="0400" w:firstRow="0" w:lastRow="0" w:firstColumn="0" w:lastColumn="0" w:noHBand="0" w:noVBand="1"/>
      </w:tblPr>
      <w:tblGrid>
        <w:gridCol w:w="1828"/>
        <w:gridCol w:w="7811"/>
      </w:tblGrid>
      <w:tr w:rsidR="007D194D" w:rsidRPr="00D55315" w14:paraId="3A4B6993" w14:textId="77777777" w:rsidTr="00BE255F">
        <w:tc>
          <w:tcPr>
            <w:tcW w:w="1828" w:type="dxa"/>
          </w:tcPr>
          <w:p w14:paraId="3126A561" w14:textId="0AA077B8" w:rsidR="007D194D" w:rsidRPr="00D55315" w:rsidRDefault="007D194D" w:rsidP="007D194D">
            <w:pPr>
              <w:pStyle w:val="BOX"/>
              <w:rPr>
                <w:b/>
                <w:bCs/>
              </w:rPr>
            </w:pPr>
            <w:r w:rsidRPr="00D55315">
              <w:rPr>
                <w:b/>
                <w:bCs/>
              </w:rPr>
              <w:t xml:space="preserve">Job </w:t>
            </w:r>
            <w:r w:rsidR="00897CC8" w:rsidRPr="00D55315">
              <w:rPr>
                <w:b/>
                <w:bCs/>
              </w:rPr>
              <w:t>t</w:t>
            </w:r>
            <w:r w:rsidRPr="00D55315">
              <w:rPr>
                <w:b/>
                <w:bCs/>
              </w:rPr>
              <w:t>itle:</w:t>
            </w:r>
          </w:p>
        </w:tc>
        <w:tc>
          <w:tcPr>
            <w:tcW w:w="7811" w:type="dxa"/>
          </w:tcPr>
          <w:p w14:paraId="32A33595" w14:textId="52B57382" w:rsidR="007D194D" w:rsidRPr="00D55315" w:rsidRDefault="007D194D" w:rsidP="007D194D">
            <w:pPr>
              <w:pStyle w:val="BOX"/>
              <w:rPr>
                <w:i/>
              </w:rPr>
            </w:pPr>
            <w:r w:rsidRPr="00D55315">
              <w:rPr>
                <w:i/>
              </w:rPr>
              <w:t>[Insert gender-neutral job title]</w:t>
            </w:r>
          </w:p>
        </w:tc>
      </w:tr>
      <w:tr w:rsidR="007D194D" w:rsidRPr="00D55315" w14:paraId="114997EC" w14:textId="77777777" w:rsidTr="00BE255F">
        <w:trPr>
          <w:cnfStyle w:val="000000010000" w:firstRow="0" w:lastRow="0" w:firstColumn="0" w:lastColumn="0" w:oddVBand="0" w:evenVBand="0" w:oddHBand="0" w:evenHBand="1" w:firstRowFirstColumn="0" w:firstRowLastColumn="0" w:lastRowFirstColumn="0" w:lastRowLastColumn="0"/>
        </w:trPr>
        <w:tc>
          <w:tcPr>
            <w:tcW w:w="1828" w:type="dxa"/>
          </w:tcPr>
          <w:p w14:paraId="7A1DFB13" w14:textId="75990F9E" w:rsidR="007D194D" w:rsidRPr="00D55315" w:rsidRDefault="007D194D" w:rsidP="007D194D">
            <w:pPr>
              <w:pStyle w:val="BOX"/>
              <w:rPr>
                <w:b/>
                <w:bCs/>
              </w:rPr>
            </w:pPr>
            <w:r w:rsidRPr="00D55315">
              <w:rPr>
                <w:b/>
                <w:bCs/>
              </w:rPr>
              <w:t xml:space="preserve">Department: </w:t>
            </w:r>
          </w:p>
        </w:tc>
        <w:tc>
          <w:tcPr>
            <w:tcW w:w="7811" w:type="dxa"/>
          </w:tcPr>
          <w:p w14:paraId="6B35FD76" w14:textId="32D4436A" w:rsidR="007D194D" w:rsidRPr="00D55315" w:rsidRDefault="007D194D" w:rsidP="007D194D">
            <w:pPr>
              <w:pStyle w:val="BOX"/>
              <w:rPr>
                <w:i/>
              </w:rPr>
            </w:pPr>
            <w:r w:rsidRPr="00D55315">
              <w:rPr>
                <w:i/>
              </w:rPr>
              <w:t>[Insert department]</w:t>
            </w:r>
          </w:p>
        </w:tc>
      </w:tr>
      <w:tr w:rsidR="007D194D" w:rsidRPr="00D55315" w14:paraId="41EF0D70" w14:textId="77777777" w:rsidTr="00BE255F">
        <w:tc>
          <w:tcPr>
            <w:tcW w:w="1828" w:type="dxa"/>
          </w:tcPr>
          <w:p w14:paraId="4F55FC8B" w14:textId="31CAAAF9" w:rsidR="007D194D" w:rsidRPr="00D55315" w:rsidRDefault="007D194D" w:rsidP="007D194D">
            <w:pPr>
              <w:pStyle w:val="BOX"/>
              <w:rPr>
                <w:b/>
                <w:bCs/>
              </w:rPr>
            </w:pPr>
            <w:r w:rsidRPr="00D55315">
              <w:rPr>
                <w:b/>
                <w:bCs/>
              </w:rPr>
              <w:t>Reports to:</w:t>
            </w:r>
          </w:p>
        </w:tc>
        <w:tc>
          <w:tcPr>
            <w:tcW w:w="7811" w:type="dxa"/>
          </w:tcPr>
          <w:p w14:paraId="30C64919" w14:textId="57B29567" w:rsidR="007D194D" w:rsidRPr="00D55315" w:rsidRDefault="007D194D" w:rsidP="007D194D">
            <w:pPr>
              <w:pStyle w:val="BOX"/>
              <w:rPr>
                <w:i/>
              </w:rPr>
            </w:pPr>
            <w:r w:rsidRPr="00D55315">
              <w:rPr>
                <w:i/>
              </w:rPr>
              <w:t xml:space="preserve">[Insert </w:t>
            </w:r>
            <w:r w:rsidR="0039728F" w:rsidRPr="00D55315">
              <w:rPr>
                <w:i/>
              </w:rPr>
              <w:t xml:space="preserve">job </w:t>
            </w:r>
            <w:r w:rsidRPr="00D55315">
              <w:rPr>
                <w:i/>
              </w:rPr>
              <w:t>role, not person]</w:t>
            </w:r>
          </w:p>
        </w:tc>
      </w:tr>
      <w:tr w:rsidR="007D194D" w:rsidRPr="00D55315" w14:paraId="5328449A" w14:textId="77777777" w:rsidTr="00BE255F">
        <w:trPr>
          <w:cnfStyle w:val="000000010000" w:firstRow="0" w:lastRow="0" w:firstColumn="0" w:lastColumn="0" w:oddVBand="0" w:evenVBand="0" w:oddHBand="0" w:evenHBand="1" w:firstRowFirstColumn="0" w:firstRowLastColumn="0" w:lastRowFirstColumn="0" w:lastRowLastColumn="0"/>
        </w:trPr>
        <w:tc>
          <w:tcPr>
            <w:tcW w:w="1828" w:type="dxa"/>
          </w:tcPr>
          <w:p w14:paraId="0AE354DD" w14:textId="6EB88ECD" w:rsidR="007D194D" w:rsidRPr="00D55315" w:rsidRDefault="007D194D" w:rsidP="007D194D">
            <w:pPr>
              <w:pStyle w:val="BOX"/>
              <w:rPr>
                <w:b/>
                <w:bCs/>
              </w:rPr>
            </w:pPr>
            <w:r w:rsidRPr="00D55315">
              <w:rPr>
                <w:b/>
                <w:bCs/>
              </w:rPr>
              <w:t xml:space="preserve">Level: </w:t>
            </w:r>
          </w:p>
        </w:tc>
        <w:tc>
          <w:tcPr>
            <w:tcW w:w="7811" w:type="dxa"/>
          </w:tcPr>
          <w:p w14:paraId="4E3B4739" w14:textId="16048916" w:rsidR="007D194D" w:rsidRPr="00D55315" w:rsidRDefault="007D194D" w:rsidP="007D194D">
            <w:pPr>
              <w:pStyle w:val="BOX"/>
              <w:rPr>
                <w:i/>
              </w:rPr>
            </w:pPr>
            <w:r w:rsidRPr="00D55315">
              <w:rPr>
                <w:i/>
              </w:rPr>
              <w:t>[Insert appropriate grade/level]</w:t>
            </w:r>
          </w:p>
        </w:tc>
      </w:tr>
      <w:tr w:rsidR="007D194D" w:rsidRPr="00D55315" w14:paraId="3A439250" w14:textId="77777777" w:rsidTr="00BE255F">
        <w:tc>
          <w:tcPr>
            <w:tcW w:w="1828" w:type="dxa"/>
          </w:tcPr>
          <w:p w14:paraId="4ADC9B31" w14:textId="4D89D6F1" w:rsidR="007D194D" w:rsidRPr="00D55315" w:rsidRDefault="007D194D" w:rsidP="007D194D">
            <w:pPr>
              <w:pStyle w:val="BOX"/>
              <w:rPr>
                <w:b/>
                <w:bCs/>
              </w:rPr>
            </w:pPr>
            <w:r w:rsidRPr="00D55315">
              <w:rPr>
                <w:b/>
                <w:bCs/>
              </w:rPr>
              <w:t xml:space="preserve">Location: </w:t>
            </w:r>
          </w:p>
        </w:tc>
        <w:tc>
          <w:tcPr>
            <w:tcW w:w="7811" w:type="dxa"/>
          </w:tcPr>
          <w:p w14:paraId="0C3A7913" w14:textId="3C07B637" w:rsidR="007D194D" w:rsidRPr="00D55315" w:rsidRDefault="007D194D" w:rsidP="007D194D">
            <w:pPr>
              <w:pStyle w:val="BOX"/>
              <w:rPr>
                <w:i/>
              </w:rPr>
            </w:pPr>
            <w:r w:rsidRPr="00D55315">
              <w:rPr>
                <w:i/>
              </w:rPr>
              <w:t>[Insert location]</w:t>
            </w:r>
          </w:p>
        </w:tc>
      </w:tr>
      <w:tr w:rsidR="007D194D" w:rsidRPr="00D55315" w14:paraId="4EE45852" w14:textId="77777777" w:rsidTr="00BE255F">
        <w:trPr>
          <w:cnfStyle w:val="000000010000" w:firstRow="0" w:lastRow="0" w:firstColumn="0" w:lastColumn="0" w:oddVBand="0" w:evenVBand="0" w:oddHBand="0" w:evenHBand="1" w:firstRowFirstColumn="0" w:firstRowLastColumn="0" w:lastRowFirstColumn="0" w:lastRowLastColumn="0"/>
        </w:trPr>
        <w:tc>
          <w:tcPr>
            <w:tcW w:w="1828" w:type="dxa"/>
          </w:tcPr>
          <w:p w14:paraId="4D50DAAF" w14:textId="6B439890" w:rsidR="007D194D" w:rsidRPr="00D55315" w:rsidRDefault="007D194D" w:rsidP="007D194D">
            <w:pPr>
              <w:pStyle w:val="BOX"/>
              <w:rPr>
                <w:b/>
                <w:bCs/>
              </w:rPr>
            </w:pPr>
            <w:r w:rsidRPr="00D55315">
              <w:rPr>
                <w:b/>
                <w:bCs/>
              </w:rPr>
              <w:t xml:space="preserve">Working </w:t>
            </w:r>
            <w:r w:rsidR="00EA7787" w:rsidRPr="00D55315">
              <w:rPr>
                <w:b/>
                <w:bCs/>
              </w:rPr>
              <w:t>p</w:t>
            </w:r>
            <w:r w:rsidRPr="00D55315">
              <w:rPr>
                <w:b/>
                <w:bCs/>
              </w:rPr>
              <w:t xml:space="preserve">attern: </w:t>
            </w:r>
          </w:p>
        </w:tc>
        <w:tc>
          <w:tcPr>
            <w:tcW w:w="7811" w:type="dxa"/>
          </w:tcPr>
          <w:p w14:paraId="31E23A53" w14:textId="41953CEA" w:rsidR="007D194D" w:rsidRPr="00D55315" w:rsidRDefault="007D194D" w:rsidP="007D194D">
            <w:pPr>
              <w:pStyle w:val="BOX"/>
              <w:rPr>
                <w:i/>
              </w:rPr>
            </w:pPr>
            <w:r w:rsidRPr="00D55315">
              <w:rPr>
                <w:i/>
              </w:rPr>
              <w:t>[Insert full-time</w:t>
            </w:r>
            <w:r w:rsidR="00AD34C7" w:rsidRPr="00D55315">
              <w:rPr>
                <w:i/>
              </w:rPr>
              <w:t> </w:t>
            </w:r>
            <w:r w:rsidRPr="00D55315">
              <w:rPr>
                <w:i/>
              </w:rPr>
              <w:t>/</w:t>
            </w:r>
            <w:r w:rsidR="00AD34C7" w:rsidRPr="00D55315">
              <w:rPr>
                <w:i/>
              </w:rPr>
              <w:t xml:space="preserve"> </w:t>
            </w:r>
            <w:r w:rsidRPr="00D55315">
              <w:rPr>
                <w:i/>
              </w:rPr>
              <w:t>part-time</w:t>
            </w:r>
            <w:r w:rsidR="00AD34C7" w:rsidRPr="00D55315">
              <w:rPr>
                <w:i/>
              </w:rPr>
              <w:t> </w:t>
            </w:r>
            <w:r w:rsidRPr="00D55315">
              <w:rPr>
                <w:i/>
              </w:rPr>
              <w:t>/</w:t>
            </w:r>
            <w:r w:rsidR="00AD34C7" w:rsidRPr="00D55315">
              <w:rPr>
                <w:i/>
              </w:rPr>
              <w:t xml:space="preserve"> </w:t>
            </w:r>
            <w:r w:rsidRPr="00D55315">
              <w:rPr>
                <w:i/>
              </w:rPr>
              <w:t>flexible options]</w:t>
            </w:r>
          </w:p>
        </w:tc>
      </w:tr>
      <w:tr w:rsidR="007D194D" w:rsidRPr="00D55315" w14:paraId="084DC43E" w14:textId="77777777" w:rsidTr="00BE255F">
        <w:trPr>
          <w:trHeight w:val="50"/>
        </w:trPr>
        <w:tc>
          <w:tcPr>
            <w:tcW w:w="1828" w:type="dxa"/>
          </w:tcPr>
          <w:p w14:paraId="1063903E" w14:textId="5BA6CA4A" w:rsidR="007D194D" w:rsidRPr="00D55315" w:rsidRDefault="007D194D" w:rsidP="007D194D">
            <w:pPr>
              <w:pStyle w:val="BOX"/>
              <w:rPr>
                <w:b/>
                <w:bCs/>
              </w:rPr>
            </w:pPr>
            <w:r w:rsidRPr="00D55315">
              <w:rPr>
                <w:b/>
                <w:bCs/>
              </w:rPr>
              <w:t xml:space="preserve">Date </w:t>
            </w:r>
            <w:r w:rsidR="00EA7787" w:rsidRPr="00D55315">
              <w:rPr>
                <w:b/>
                <w:bCs/>
              </w:rPr>
              <w:t>c</w:t>
            </w:r>
            <w:r w:rsidRPr="00D55315">
              <w:rPr>
                <w:b/>
                <w:bCs/>
              </w:rPr>
              <w:t>reated/</w:t>
            </w:r>
            <w:r w:rsidR="00EA7787" w:rsidRPr="00D55315">
              <w:rPr>
                <w:b/>
                <w:bCs/>
              </w:rPr>
              <w:t>r</w:t>
            </w:r>
            <w:r w:rsidRPr="00D55315">
              <w:rPr>
                <w:b/>
                <w:bCs/>
              </w:rPr>
              <w:t xml:space="preserve">evised: </w:t>
            </w:r>
          </w:p>
        </w:tc>
        <w:tc>
          <w:tcPr>
            <w:tcW w:w="7811" w:type="dxa"/>
          </w:tcPr>
          <w:p w14:paraId="56A16287" w14:textId="17ED4B3E" w:rsidR="007D194D" w:rsidRPr="00D55315" w:rsidRDefault="007D194D" w:rsidP="007D194D">
            <w:pPr>
              <w:pStyle w:val="BOX"/>
              <w:rPr>
                <w:i/>
              </w:rPr>
            </w:pPr>
            <w:r w:rsidRPr="00D55315">
              <w:rPr>
                <w:i/>
              </w:rPr>
              <w:t>[Insert date]</w:t>
            </w:r>
          </w:p>
        </w:tc>
      </w:tr>
      <w:tr w:rsidR="00142067" w:rsidRPr="00D55315" w14:paraId="4092DE84" w14:textId="77777777" w:rsidTr="00BE255F">
        <w:trPr>
          <w:cnfStyle w:val="000000010000" w:firstRow="0" w:lastRow="0" w:firstColumn="0" w:lastColumn="0" w:oddVBand="0" w:evenVBand="0" w:oddHBand="0" w:evenHBand="1" w:firstRowFirstColumn="0" w:firstRowLastColumn="0" w:lastRowFirstColumn="0" w:lastRowLastColumn="0"/>
          <w:trHeight w:val="50"/>
        </w:trPr>
        <w:tc>
          <w:tcPr>
            <w:tcW w:w="1828" w:type="dxa"/>
          </w:tcPr>
          <w:p w14:paraId="40351749" w14:textId="669B4854" w:rsidR="00142067" w:rsidRPr="00D55315" w:rsidRDefault="00142067" w:rsidP="007D194D">
            <w:pPr>
              <w:pStyle w:val="BOX"/>
              <w:rPr>
                <w:b/>
                <w:bCs/>
              </w:rPr>
            </w:pPr>
            <w:r w:rsidRPr="00D55315">
              <w:rPr>
                <w:b/>
                <w:bCs/>
              </w:rPr>
              <w:t>Validated by:</w:t>
            </w:r>
          </w:p>
        </w:tc>
        <w:tc>
          <w:tcPr>
            <w:tcW w:w="7811" w:type="dxa"/>
          </w:tcPr>
          <w:p w14:paraId="4FCB2D3A" w14:textId="751F3AEE" w:rsidR="00142067" w:rsidRPr="00D55315" w:rsidRDefault="00142067" w:rsidP="007D194D">
            <w:pPr>
              <w:pStyle w:val="BOX"/>
              <w:rPr>
                <w:i/>
              </w:rPr>
            </w:pPr>
            <w:r w:rsidRPr="00D55315">
              <w:rPr>
                <w:i/>
              </w:rPr>
              <w:t xml:space="preserve">[Insert </w:t>
            </w:r>
            <w:r w:rsidR="00B82794" w:rsidRPr="00D55315">
              <w:rPr>
                <w:i/>
              </w:rPr>
              <w:t xml:space="preserve">responsible persons at </w:t>
            </w:r>
            <w:r w:rsidR="006F3B95" w:rsidRPr="00D55315">
              <w:rPr>
                <w:i/>
              </w:rPr>
              <w:t xml:space="preserve">the </w:t>
            </w:r>
            <w:r w:rsidRPr="00D55315">
              <w:rPr>
                <w:i/>
              </w:rPr>
              <w:t xml:space="preserve">management and </w:t>
            </w:r>
            <w:r w:rsidR="0090396B" w:rsidRPr="00D55315">
              <w:rPr>
                <w:i/>
              </w:rPr>
              <w:t>workers</w:t>
            </w:r>
            <w:r w:rsidR="00DB44E8" w:rsidRPr="00D55315">
              <w:rPr>
                <w:i/>
              </w:rPr>
              <w:t>’</w:t>
            </w:r>
            <w:r w:rsidR="0090396B" w:rsidRPr="00D55315">
              <w:rPr>
                <w:i/>
              </w:rPr>
              <w:t xml:space="preserve"> </w:t>
            </w:r>
            <w:r w:rsidRPr="00D55315">
              <w:rPr>
                <w:i/>
              </w:rPr>
              <w:t>representative levels]</w:t>
            </w:r>
          </w:p>
        </w:tc>
      </w:tr>
    </w:tbl>
    <w:p w14:paraId="25836CA5" w14:textId="18E38B76" w:rsidR="007D194D" w:rsidRPr="00D55315" w:rsidRDefault="007D194D" w:rsidP="007D194D">
      <w:pPr>
        <w:pStyle w:val="Normalafterbox"/>
        <w:rPr>
          <w:rStyle w:val="Emphasis"/>
          <w:lang w:eastAsia="en-US"/>
        </w:rPr>
      </w:pPr>
      <w:r w:rsidRPr="00D55315">
        <w:rPr>
          <w:rStyle w:val="Emphasis"/>
          <w:lang w:eastAsia="en-US"/>
        </w:rPr>
        <w:t xml:space="preserve">Purpose of the </w:t>
      </w:r>
      <w:r w:rsidR="00CA1591" w:rsidRPr="00D55315">
        <w:rPr>
          <w:rStyle w:val="Emphasis"/>
          <w:lang w:eastAsia="en-US"/>
        </w:rPr>
        <w:t>job</w:t>
      </w:r>
    </w:p>
    <w:tbl>
      <w:tblPr>
        <w:tblStyle w:val="TableGridLight"/>
        <w:tblW w:w="0" w:type="auto"/>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622"/>
      </w:tblGrid>
      <w:tr w:rsidR="007D194D" w:rsidRPr="00D55315" w14:paraId="5B7E3919" w14:textId="77777777" w:rsidTr="00BE255F">
        <w:tc>
          <w:tcPr>
            <w:tcW w:w="9622" w:type="dxa"/>
          </w:tcPr>
          <w:p w14:paraId="3B4830A0" w14:textId="26CA7922" w:rsidR="007D194D" w:rsidRPr="00D55315" w:rsidRDefault="007D194D" w:rsidP="007D194D">
            <w:pPr>
              <w:pStyle w:val="BOX"/>
              <w:rPr>
                <w:i/>
                <w:iCs/>
              </w:rPr>
            </w:pPr>
            <w:bookmarkStart w:id="7" w:name="_Hlk196917411"/>
            <w:r w:rsidRPr="00D55315">
              <w:rPr>
                <w:i/>
                <w:iCs/>
              </w:rPr>
              <w:t>[Provide a clear, concise summary (</w:t>
            </w:r>
            <w:r w:rsidR="005E25A0" w:rsidRPr="00D55315">
              <w:rPr>
                <w:i/>
                <w:iCs/>
              </w:rPr>
              <w:t>two or three</w:t>
            </w:r>
            <w:r w:rsidRPr="00D55315">
              <w:rPr>
                <w:i/>
                <w:iCs/>
              </w:rPr>
              <w:t xml:space="preserve"> sentences) of why this </w:t>
            </w:r>
            <w:r w:rsidR="00CA1591" w:rsidRPr="00D55315">
              <w:rPr>
                <w:i/>
                <w:iCs/>
              </w:rPr>
              <w:t>job role</w:t>
            </w:r>
            <w:r w:rsidRPr="00D55315">
              <w:rPr>
                <w:i/>
                <w:iCs/>
              </w:rPr>
              <w:t xml:space="preserve"> exists and its contribution to organisational objectives. Focus on the function, not the person. Avoid gender-biased terms or stereotypes.]</w:t>
            </w:r>
          </w:p>
        </w:tc>
      </w:tr>
    </w:tbl>
    <w:bookmarkEnd w:id="7"/>
    <w:p w14:paraId="18083A6E" w14:textId="3AF160AD" w:rsidR="007D194D" w:rsidRPr="00D55315" w:rsidRDefault="007D194D" w:rsidP="007D194D">
      <w:pPr>
        <w:pStyle w:val="Normalafterbox"/>
        <w:rPr>
          <w:rStyle w:val="Emphasis"/>
          <w:lang w:eastAsia="en-US"/>
        </w:rPr>
      </w:pPr>
      <w:r w:rsidRPr="00D55315">
        <w:rPr>
          <w:rStyle w:val="Emphasis"/>
          <w:lang w:eastAsia="en-US"/>
        </w:rPr>
        <w:t>Key responsibilities</w:t>
      </w:r>
    </w:p>
    <w:p w14:paraId="557537F1" w14:textId="046B2F11" w:rsidR="007D194D" w:rsidRPr="00E822D9" w:rsidRDefault="007D194D" w:rsidP="00E822D9">
      <w:pPr>
        <w:pStyle w:val="BOX"/>
        <w:rPr>
          <w:i/>
        </w:rPr>
      </w:pPr>
      <w:r w:rsidRPr="00E822D9">
        <w:rPr>
          <w:i/>
          <w:iCs/>
        </w:rPr>
        <w:t xml:space="preserve">[List </w:t>
      </w:r>
      <w:r w:rsidR="00670DDD" w:rsidRPr="00D55315">
        <w:rPr>
          <w:i/>
          <w:iCs/>
        </w:rPr>
        <w:t>five to eight</w:t>
      </w:r>
      <w:r w:rsidRPr="00E822D9">
        <w:rPr>
          <w:i/>
          <w:iCs/>
        </w:rPr>
        <w:t xml:space="preserve"> primary responsibilities</w:t>
      </w:r>
      <w:r w:rsidR="003F7754" w:rsidRPr="00E822D9">
        <w:rPr>
          <w:i/>
          <w:iCs/>
        </w:rPr>
        <w:t>,</w:t>
      </w:r>
      <w:r w:rsidRPr="00E822D9">
        <w:rPr>
          <w:i/>
          <w:iCs/>
        </w:rPr>
        <w:t xml:space="preserve"> </w:t>
      </w:r>
      <w:r w:rsidR="00142067" w:rsidRPr="00E822D9">
        <w:rPr>
          <w:i/>
          <w:iCs/>
        </w:rPr>
        <w:t xml:space="preserve">starting </w:t>
      </w:r>
      <w:r w:rsidR="00670DDD" w:rsidRPr="00D55315">
        <w:rPr>
          <w:i/>
          <w:iCs/>
        </w:rPr>
        <w:t xml:space="preserve">the </w:t>
      </w:r>
      <w:r w:rsidR="00142067" w:rsidRPr="00E822D9">
        <w:rPr>
          <w:i/>
          <w:iCs/>
        </w:rPr>
        <w:t>bullet points with</w:t>
      </w:r>
      <w:r w:rsidRPr="00E822D9">
        <w:rPr>
          <w:i/>
          <w:iCs/>
        </w:rPr>
        <w:t xml:space="preserve"> action verbs. Avoid gender-biased language or stereotypical assumptions. Focus on what needs to be done</w:t>
      </w:r>
      <w:r w:rsidR="00142067" w:rsidRPr="00E822D9">
        <w:rPr>
          <w:i/>
          <w:iCs/>
        </w:rPr>
        <w:t xml:space="preserve">, not </w:t>
      </w:r>
      <w:r w:rsidRPr="00E822D9">
        <w:rPr>
          <w:i/>
          <w:iCs/>
        </w:rPr>
        <w:t>how.]</w:t>
      </w:r>
    </w:p>
    <w:tbl>
      <w:tblPr>
        <w:tblStyle w:val="TableGridLigh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5941"/>
      </w:tblGrid>
      <w:tr w:rsidR="007D194D" w:rsidRPr="00D55315" w14:paraId="0DA95874" w14:textId="77777777" w:rsidTr="00CD3653">
        <w:tc>
          <w:tcPr>
            <w:tcW w:w="3681" w:type="dxa"/>
          </w:tcPr>
          <w:p w14:paraId="599E5987" w14:textId="1EF960AA" w:rsidR="007D194D" w:rsidRPr="00D55315" w:rsidRDefault="007D194D" w:rsidP="007D194D">
            <w:pPr>
              <w:pStyle w:val="BOX"/>
              <w:rPr>
                <w:b/>
              </w:rPr>
            </w:pPr>
            <w:r w:rsidRPr="00D55315">
              <w:rPr>
                <w:b/>
              </w:rPr>
              <w:t xml:space="preserve">Area of </w:t>
            </w:r>
            <w:r w:rsidR="003F7754" w:rsidRPr="00D55315">
              <w:rPr>
                <w:b/>
              </w:rPr>
              <w:t>r</w:t>
            </w:r>
            <w:r w:rsidRPr="00D55315">
              <w:rPr>
                <w:b/>
              </w:rPr>
              <w:t>esponsibility</w:t>
            </w:r>
            <w:r w:rsidR="00C44746" w:rsidRPr="00D55315">
              <w:rPr>
                <w:b/>
              </w:rPr>
              <w:t> </w:t>
            </w:r>
            <w:r w:rsidRPr="00D55315">
              <w:rPr>
                <w:b/>
              </w:rPr>
              <w:t xml:space="preserve">1: </w:t>
            </w:r>
          </w:p>
        </w:tc>
        <w:tc>
          <w:tcPr>
            <w:tcW w:w="5941" w:type="dxa"/>
          </w:tcPr>
          <w:p w14:paraId="2ADD7A4B" w14:textId="5BA0AFBE" w:rsidR="007D194D" w:rsidRPr="00D55315" w:rsidRDefault="007D194D" w:rsidP="007D194D">
            <w:pPr>
              <w:pStyle w:val="BOX"/>
              <w:rPr>
                <w:i/>
              </w:rPr>
            </w:pPr>
            <w:r w:rsidRPr="00D55315">
              <w:rPr>
                <w:i/>
              </w:rPr>
              <w:t>[Action verb] [specific task/duty] to achieve [specific outcome]</w:t>
            </w:r>
          </w:p>
        </w:tc>
      </w:tr>
      <w:tr w:rsidR="00C45743" w:rsidRPr="00D55315" w14:paraId="3D89EC04" w14:textId="77777777" w:rsidTr="00CD3653">
        <w:tc>
          <w:tcPr>
            <w:tcW w:w="3681" w:type="dxa"/>
          </w:tcPr>
          <w:p w14:paraId="34B31F60" w14:textId="5FFE2A27" w:rsidR="00C45743" w:rsidRPr="00D55315" w:rsidRDefault="00C45743" w:rsidP="00C45743">
            <w:pPr>
              <w:pStyle w:val="BOX"/>
              <w:rPr>
                <w:b/>
              </w:rPr>
            </w:pPr>
            <w:r w:rsidRPr="00D55315">
              <w:rPr>
                <w:b/>
              </w:rPr>
              <w:t xml:space="preserve">Area of </w:t>
            </w:r>
            <w:r w:rsidR="003F7754" w:rsidRPr="00D55315">
              <w:rPr>
                <w:b/>
              </w:rPr>
              <w:t>r</w:t>
            </w:r>
            <w:r w:rsidRPr="00D55315">
              <w:rPr>
                <w:b/>
              </w:rPr>
              <w:t>esponsibility</w:t>
            </w:r>
            <w:r w:rsidR="00C44746" w:rsidRPr="00D55315">
              <w:rPr>
                <w:b/>
              </w:rPr>
              <w:t> </w:t>
            </w:r>
            <w:r w:rsidRPr="00D55315">
              <w:rPr>
                <w:b/>
              </w:rPr>
              <w:t xml:space="preserve">2: </w:t>
            </w:r>
          </w:p>
        </w:tc>
        <w:tc>
          <w:tcPr>
            <w:tcW w:w="5941" w:type="dxa"/>
          </w:tcPr>
          <w:p w14:paraId="56C7796B" w14:textId="3A47236D" w:rsidR="00C45743" w:rsidRPr="00D55315" w:rsidRDefault="00C45743" w:rsidP="00C45743">
            <w:pPr>
              <w:pStyle w:val="BOX"/>
              <w:rPr>
                <w:i/>
              </w:rPr>
            </w:pPr>
            <w:r w:rsidRPr="00D55315">
              <w:rPr>
                <w:i/>
              </w:rPr>
              <w:t>[Action verb] [specific task/duty] to achieve [specific outcome]</w:t>
            </w:r>
          </w:p>
        </w:tc>
      </w:tr>
      <w:tr w:rsidR="00C45743" w:rsidRPr="00D55315" w14:paraId="0B2F891C" w14:textId="77777777" w:rsidTr="00CD3653">
        <w:tc>
          <w:tcPr>
            <w:tcW w:w="3681" w:type="dxa"/>
          </w:tcPr>
          <w:p w14:paraId="6F302FBD" w14:textId="34A4168D" w:rsidR="00C45743" w:rsidRPr="00D55315" w:rsidRDefault="00C45743" w:rsidP="00C45743">
            <w:pPr>
              <w:pStyle w:val="BOX"/>
              <w:rPr>
                <w:b/>
              </w:rPr>
            </w:pPr>
            <w:r w:rsidRPr="00D55315">
              <w:rPr>
                <w:b/>
              </w:rPr>
              <w:t xml:space="preserve">Area of </w:t>
            </w:r>
            <w:r w:rsidR="003F7754" w:rsidRPr="00D55315">
              <w:rPr>
                <w:b/>
              </w:rPr>
              <w:t>r</w:t>
            </w:r>
            <w:r w:rsidRPr="00D55315">
              <w:rPr>
                <w:b/>
              </w:rPr>
              <w:t>esponsibility</w:t>
            </w:r>
            <w:r w:rsidR="00C44746" w:rsidRPr="00D55315">
              <w:rPr>
                <w:b/>
              </w:rPr>
              <w:t> </w:t>
            </w:r>
            <w:r w:rsidRPr="00D55315">
              <w:rPr>
                <w:b/>
              </w:rPr>
              <w:t xml:space="preserve">3: </w:t>
            </w:r>
          </w:p>
        </w:tc>
        <w:tc>
          <w:tcPr>
            <w:tcW w:w="5941" w:type="dxa"/>
          </w:tcPr>
          <w:p w14:paraId="26A46125" w14:textId="7BCA02C9" w:rsidR="00C45743" w:rsidRPr="00D55315" w:rsidRDefault="00C45743" w:rsidP="00C45743">
            <w:pPr>
              <w:pStyle w:val="BOX"/>
              <w:rPr>
                <w:i/>
              </w:rPr>
            </w:pPr>
            <w:r w:rsidRPr="00D55315">
              <w:rPr>
                <w:i/>
              </w:rPr>
              <w:t>[Action verb] [specific task/duty] to achieve [specific outcome]</w:t>
            </w:r>
          </w:p>
        </w:tc>
      </w:tr>
      <w:tr w:rsidR="00C45743" w:rsidRPr="00D55315" w14:paraId="121262E1" w14:textId="77777777" w:rsidTr="00CD3653">
        <w:tc>
          <w:tcPr>
            <w:tcW w:w="3681" w:type="dxa"/>
          </w:tcPr>
          <w:p w14:paraId="39ABA148" w14:textId="1601E6C8" w:rsidR="00C45743" w:rsidRPr="00D55315" w:rsidRDefault="00C45743" w:rsidP="00C45743">
            <w:pPr>
              <w:pStyle w:val="BOX"/>
              <w:rPr>
                <w:b/>
              </w:rPr>
            </w:pPr>
            <w:r w:rsidRPr="00D55315">
              <w:rPr>
                <w:b/>
              </w:rPr>
              <w:t xml:space="preserve">Area of </w:t>
            </w:r>
            <w:r w:rsidR="003F7754" w:rsidRPr="00D55315">
              <w:rPr>
                <w:b/>
              </w:rPr>
              <w:t>r</w:t>
            </w:r>
            <w:r w:rsidRPr="00D55315">
              <w:rPr>
                <w:b/>
              </w:rPr>
              <w:t>esponsibility</w:t>
            </w:r>
            <w:r w:rsidR="00C44746" w:rsidRPr="00D55315">
              <w:rPr>
                <w:b/>
              </w:rPr>
              <w:t> </w:t>
            </w:r>
            <w:r w:rsidRPr="00D55315">
              <w:rPr>
                <w:b/>
              </w:rPr>
              <w:t xml:space="preserve">4: </w:t>
            </w:r>
          </w:p>
        </w:tc>
        <w:tc>
          <w:tcPr>
            <w:tcW w:w="5941" w:type="dxa"/>
          </w:tcPr>
          <w:p w14:paraId="08572425" w14:textId="4572367A" w:rsidR="00C45743" w:rsidRPr="00D55315" w:rsidRDefault="00C45743" w:rsidP="00C45743">
            <w:pPr>
              <w:pStyle w:val="BOX"/>
              <w:rPr>
                <w:i/>
              </w:rPr>
            </w:pPr>
            <w:r w:rsidRPr="00D55315">
              <w:rPr>
                <w:i/>
              </w:rPr>
              <w:t>[Action verb] [specific task/duty] to achieve [specific outcome]</w:t>
            </w:r>
          </w:p>
        </w:tc>
      </w:tr>
      <w:tr w:rsidR="00C45743" w:rsidRPr="00D55315" w14:paraId="1B802D62" w14:textId="77777777" w:rsidTr="00CD3653">
        <w:tc>
          <w:tcPr>
            <w:tcW w:w="3681" w:type="dxa"/>
          </w:tcPr>
          <w:p w14:paraId="6668177F" w14:textId="61FF4C0A" w:rsidR="00C45743" w:rsidRPr="00D55315" w:rsidRDefault="00C45743" w:rsidP="00C45743">
            <w:pPr>
              <w:pStyle w:val="BOX"/>
              <w:rPr>
                <w:b/>
              </w:rPr>
            </w:pPr>
            <w:r w:rsidRPr="00D55315">
              <w:rPr>
                <w:b/>
              </w:rPr>
              <w:t xml:space="preserve">Area of </w:t>
            </w:r>
            <w:r w:rsidR="003F7754" w:rsidRPr="00D55315">
              <w:rPr>
                <w:b/>
              </w:rPr>
              <w:t>r</w:t>
            </w:r>
            <w:r w:rsidRPr="00D55315">
              <w:rPr>
                <w:b/>
              </w:rPr>
              <w:t>esponsibility</w:t>
            </w:r>
            <w:r w:rsidR="00C44746" w:rsidRPr="00D55315">
              <w:rPr>
                <w:b/>
              </w:rPr>
              <w:t> </w:t>
            </w:r>
            <w:r w:rsidRPr="00D55315">
              <w:rPr>
                <w:b/>
              </w:rPr>
              <w:t xml:space="preserve">5: </w:t>
            </w:r>
          </w:p>
        </w:tc>
        <w:tc>
          <w:tcPr>
            <w:tcW w:w="5941" w:type="dxa"/>
          </w:tcPr>
          <w:p w14:paraId="425A4119" w14:textId="63D83124" w:rsidR="00C45743" w:rsidRPr="00D55315" w:rsidRDefault="00C45743" w:rsidP="00C45743">
            <w:pPr>
              <w:pStyle w:val="BOX"/>
              <w:rPr>
                <w:i/>
              </w:rPr>
            </w:pPr>
            <w:r w:rsidRPr="00D55315">
              <w:rPr>
                <w:i/>
              </w:rPr>
              <w:t>[Action verb] [specific task/duty] to achieve [specific outcome]</w:t>
            </w:r>
          </w:p>
        </w:tc>
      </w:tr>
      <w:tr w:rsidR="00381568" w:rsidRPr="00D55315" w14:paraId="407E4BD9" w14:textId="77777777" w:rsidTr="00CD3653">
        <w:tc>
          <w:tcPr>
            <w:tcW w:w="3681" w:type="dxa"/>
          </w:tcPr>
          <w:p w14:paraId="614B772D" w14:textId="53354C13" w:rsidR="00381568" w:rsidRPr="00D55315" w:rsidRDefault="00381568" w:rsidP="00C45743">
            <w:pPr>
              <w:pStyle w:val="BOX"/>
              <w:rPr>
                <w:b/>
              </w:rPr>
            </w:pPr>
            <w:r w:rsidRPr="00D55315">
              <w:rPr>
                <w:b/>
              </w:rPr>
              <w:t>…</w:t>
            </w:r>
          </w:p>
        </w:tc>
        <w:tc>
          <w:tcPr>
            <w:tcW w:w="5941" w:type="dxa"/>
          </w:tcPr>
          <w:p w14:paraId="2727E4B9" w14:textId="09CB502E" w:rsidR="00381568" w:rsidRPr="00D55315" w:rsidRDefault="00381568" w:rsidP="00C45743">
            <w:pPr>
              <w:pStyle w:val="BOX"/>
              <w:rPr>
                <w:i/>
              </w:rPr>
            </w:pPr>
            <w:r w:rsidRPr="00D55315">
              <w:rPr>
                <w:i/>
              </w:rPr>
              <w:t>…</w:t>
            </w:r>
          </w:p>
        </w:tc>
      </w:tr>
    </w:tbl>
    <w:p w14:paraId="4744899E" w14:textId="6063C993" w:rsidR="007D194D" w:rsidRPr="00D55315" w:rsidRDefault="00C45743" w:rsidP="00C45743">
      <w:pPr>
        <w:pStyle w:val="Normalafterbox"/>
        <w:rPr>
          <w:rStyle w:val="Emphasis"/>
        </w:rPr>
      </w:pPr>
      <w:r w:rsidRPr="00D55315">
        <w:rPr>
          <w:rStyle w:val="Emphasis"/>
        </w:rPr>
        <w:t>Required qualifications, skills and experience</w:t>
      </w:r>
    </w:p>
    <w:p w14:paraId="1201BF99" w14:textId="074FD1AD" w:rsidR="004B6028" w:rsidRPr="00E822D9" w:rsidRDefault="00CD4949" w:rsidP="004B6028">
      <w:pPr>
        <w:pStyle w:val="Normalafterbox"/>
        <w:rPr>
          <w:b/>
          <w:i/>
          <w:iCs/>
        </w:rPr>
      </w:pPr>
      <w:r w:rsidRPr="00E822D9">
        <w:rPr>
          <w:i/>
          <w:iCs/>
        </w:rPr>
        <w:t xml:space="preserve">[Fill in the table with </w:t>
      </w:r>
      <w:r w:rsidR="003F7754" w:rsidRPr="00E822D9">
        <w:rPr>
          <w:i/>
          <w:iCs/>
        </w:rPr>
        <w:t xml:space="preserve">the </w:t>
      </w:r>
      <w:r w:rsidRPr="00E822D9">
        <w:rPr>
          <w:i/>
          <w:iCs/>
        </w:rPr>
        <w:t xml:space="preserve">essential criteria, qualifications, experience, knowledge/skills and desirable criteria for the </w:t>
      </w:r>
      <w:r w:rsidR="0039728F" w:rsidRPr="00E822D9">
        <w:rPr>
          <w:i/>
          <w:iCs/>
        </w:rPr>
        <w:t>job</w:t>
      </w:r>
      <w:r w:rsidRPr="00E822D9">
        <w:rPr>
          <w:i/>
          <w:iCs/>
        </w:rPr>
        <w:t>. F</w:t>
      </w:r>
      <w:r w:rsidR="004B6028" w:rsidRPr="00E822D9">
        <w:rPr>
          <w:i/>
          <w:iCs/>
        </w:rPr>
        <w:t xml:space="preserve">ocus on the requirements and expectations of the </w:t>
      </w:r>
      <w:r w:rsidR="0039728F" w:rsidRPr="00E822D9">
        <w:rPr>
          <w:i/>
          <w:iCs/>
        </w:rPr>
        <w:t>job</w:t>
      </w:r>
      <w:r w:rsidR="004B6028" w:rsidRPr="00E822D9">
        <w:rPr>
          <w:i/>
          <w:iCs/>
        </w:rPr>
        <w:t>, not on the current or past job</w:t>
      </w:r>
      <w:r w:rsidR="002C46BA" w:rsidRPr="00E822D9">
        <w:rPr>
          <w:i/>
          <w:iCs/>
        </w:rPr>
        <w:t xml:space="preserve"> </w:t>
      </w:r>
      <w:r w:rsidR="004B6028" w:rsidRPr="00E822D9">
        <w:rPr>
          <w:i/>
          <w:iCs/>
        </w:rPr>
        <w:t>holder</w:t>
      </w:r>
      <w:r w:rsidR="00DB44E8" w:rsidRPr="00E822D9">
        <w:rPr>
          <w:i/>
          <w:iCs/>
        </w:rPr>
        <w:t>’</w:t>
      </w:r>
      <w:r w:rsidR="004B6028" w:rsidRPr="00E822D9">
        <w:rPr>
          <w:i/>
          <w:iCs/>
        </w:rPr>
        <w:t>s personal performance or background.]</w:t>
      </w:r>
    </w:p>
    <w:tbl>
      <w:tblPr>
        <w:tblStyle w:val="TableGridLigh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217"/>
      </w:tblGrid>
      <w:tr w:rsidR="00381568" w:rsidRPr="00D55315" w14:paraId="72D82056" w14:textId="77777777" w:rsidTr="00CD3653">
        <w:tc>
          <w:tcPr>
            <w:tcW w:w="2405" w:type="dxa"/>
          </w:tcPr>
          <w:p w14:paraId="1CFF36E5" w14:textId="3BD8CEBA" w:rsidR="00381568" w:rsidRPr="00D55315" w:rsidRDefault="00381568" w:rsidP="00381568">
            <w:pPr>
              <w:pStyle w:val="BOX"/>
              <w:rPr>
                <w:b/>
                <w:bCs/>
              </w:rPr>
            </w:pPr>
            <w:r w:rsidRPr="00D55315">
              <w:rPr>
                <w:b/>
                <w:bCs/>
              </w:rPr>
              <w:t xml:space="preserve">Essential </w:t>
            </w:r>
            <w:r w:rsidR="00CC09F5" w:rsidRPr="00D55315">
              <w:rPr>
                <w:b/>
                <w:bCs/>
              </w:rPr>
              <w:t>c</w:t>
            </w:r>
            <w:r w:rsidRPr="00D55315">
              <w:rPr>
                <w:b/>
                <w:bCs/>
              </w:rPr>
              <w:t>riteria</w:t>
            </w:r>
          </w:p>
        </w:tc>
        <w:tc>
          <w:tcPr>
            <w:tcW w:w="7217" w:type="dxa"/>
          </w:tcPr>
          <w:p w14:paraId="05E9BBD9" w14:textId="6EF2ABD2" w:rsidR="00381568" w:rsidRPr="00D55315" w:rsidRDefault="00381568" w:rsidP="00381568">
            <w:pPr>
              <w:pStyle w:val="BOX"/>
              <w:rPr>
                <w:i/>
                <w:iCs/>
              </w:rPr>
            </w:pPr>
            <w:r w:rsidRPr="00D55315">
              <w:rPr>
                <w:i/>
                <w:iCs/>
              </w:rPr>
              <w:t xml:space="preserve">[List only genuinely essential requirements. Consider whether each requirement is truly necessary for effective job performance or </w:t>
            </w:r>
            <w:r w:rsidR="003F7754" w:rsidRPr="00D55315">
              <w:rPr>
                <w:i/>
                <w:iCs/>
              </w:rPr>
              <w:t xml:space="preserve">whether its inclusion </w:t>
            </w:r>
            <w:r w:rsidRPr="00D55315">
              <w:rPr>
                <w:i/>
                <w:iCs/>
              </w:rPr>
              <w:t xml:space="preserve">might </w:t>
            </w:r>
            <w:r w:rsidRPr="00D55315">
              <w:rPr>
                <w:i/>
                <w:iCs/>
              </w:rPr>
              <w:lastRenderedPageBreak/>
              <w:t>discourage diverse candidates. Use objective, measurable criteria wherever possible.]</w:t>
            </w:r>
          </w:p>
        </w:tc>
      </w:tr>
      <w:tr w:rsidR="00381568" w:rsidRPr="00D55315" w14:paraId="5A827528" w14:textId="77777777" w:rsidTr="00CD3653">
        <w:trPr>
          <w:trHeight w:val="241"/>
        </w:trPr>
        <w:tc>
          <w:tcPr>
            <w:tcW w:w="2405" w:type="dxa"/>
          </w:tcPr>
          <w:p w14:paraId="685D7F65" w14:textId="78ED0976" w:rsidR="00381568" w:rsidRPr="00D55315" w:rsidRDefault="00381568" w:rsidP="00142067">
            <w:pPr>
              <w:pStyle w:val="BOX"/>
              <w:rPr>
                <w:b/>
                <w:bCs/>
              </w:rPr>
            </w:pPr>
            <w:r w:rsidRPr="00D55315">
              <w:rPr>
                <w:b/>
                <w:bCs/>
              </w:rPr>
              <w:lastRenderedPageBreak/>
              <w:t>Qualifications</w:t>
            </w:r>
          </w:p>
        </w:tc>
        <w:tc>
          <w:tcPr>
            <w:tcW w:w="7217" w:type="dxa"/>
          </w:tcPr>
          <w:p w14:paraId="65ED4524" w14:textId="37373082" w:rsidR="00381568" w:rsidRPr="00D55315" w:rsidRDefault="00381568" w:rsidP="00381568">
            <w:pPr>
              <w:pStyle w:val="BOX"/>
              <w:rPr>
                <w:i/>
                <w:iCs/>
              </w:rPr>
            </w:pPr>
            <w:r w:rsidRPr="00D55315">
              <w:rPr>
                <w:i/>
                <w:iCs/>
              </w:rPr>
              <w:t>[Insert specific qualifications required, avoiding over-specification</w:t>
            </w:r>
            <w:r w:rsidR="00232C78" w:rsidRPr="00D55315">
              <w:rPr>
                <w:i/>
                <w:iCs/>
              </w:rPr>
              <w:t>.</w:t>
            </w:r>
            <w:r w:rsidRPr="00D55315">
              <w:rPr>
                <w:i/>
                <w:iCs/>
              </w:rPr>
              <w:t>]</w:t>
            </w:r>
          </w:p>
        </w:tc>
      </w:tr>
      <w:tr w:rsidR="00381568" w:rsidRPr="00D55315" w14:paraId="330117F7" w14:textId="77777777" w:rsidTr="00CD3653">
        <w:tc>
          <w:tcPr>
            <w:tcW w:w="2405" w:type="dxa"/>
          </w:tcPr>
          <w:p w14:paraId="59D55BC4" w14:textId="46E5655D" w:rsidR="00381568" w:rsidRPr="00D55315" w:rsidRDefault="00381568" w:rsidP="00142067">
            <w:pPr>
              <w:pStyle w:val="BOX"/>
              <w:rPr>
                <w:b/>
                <w:bCs/>
              </w:rPr>
            </w:pPr>
            <w:r w:rsidRPr="00D55315">
              <w:rPr>
                <w:b/>
                <w:bCs/>
              </w:rPr>
              <w:t>Experience</w:t>
            </w:r>
          </w:p>
        </w:tc>
        <w:tc>
          <w:tcPr>
            <w:tcW w:w="7217" w:type="dxa"/>
          </w:tcPr>
          <w:p w14:paraId="692E5F0B" w14:textId="298E443C" w:rsidR="00381568" w:rsidRPr="00D55315" w:rsidRDefault="00381568" w:rsidP="00381568">
            <w:pPr>
              <w:pStyle w:val="BOX"/>
              <w:rPr>
                <w:i/>
                <w:iCs/>
              </w:rPr>
            </w:pPr>
            <w:r w:rsidRPr="00D55315">
              <w:rPr>
                <w:i/>
                <w:iCs/>
              </w:rPr>
              <w:t>[Insert specific experience required, focusing on skills rather than years</w:t>
            </w:r>
            <w:r w:rsidR="00232C78" w:rsidRPr="00D55315">
              <w:rPr>
                <w:i/>
                <w:iCs/>
              </w:rPr>
              <w:t>.</w:t>
            </w:r>
            <w:r w:rsidRPr="00D55315">
              <w:rPr>
                <w:i/>
                <w:iCs/>
              </w:rPr>
              <w:t>]</w:t>
            </w:r>
          </w:p>
        </w:tc>
      </w:tr>
      <w:tr w:rsidR="00381568" w:rsidRPr="00D55315" w14:paraId="1FDBD2F6" w14:textId="77777777" w:rsidTr="00CD3653">
        <w:tc>
          <w:tcPr>
            <w:tcW w:w="2405" w:type="dxa"/>
          </w:tcPr>
          <w:p w14:paraId="4C0138F2" w14:textId="5104BA7B" w:rsidR="00381568" w:rsidRPr="00D55315" w:rsidRDefault="00381568" w:rsidP="00381568">
            <w:pPr>
              <w:pStyle w:val="BOX"/>
              <w:rPr>
                <w:b/>
                <w:bCs/>
              </w:rPr>
            </w:pPr>
            <w:r w:rsidRPr="00D55315">
              <w:rPr>
                <w:b/>
                <w:bCs/>
              </w:rPr>
              <w:t>Knowledge/</w:t>
            </w:r>
            <w:r w:rsidR="00897CC8" w:rsidRPr="00D55315">
              <w:rPr>
                <w:b/>
                <w:bCs/>
              </w:rPr>
              <w:t>s</w:t>
            </w:r>
            <w:r w:rsidRPr="00D55315">
              <w:rPr>
                <w:b/>
                <w:bCs/>
              </w:rPr>
              <w:t>kills</w:t>
            </w:r>
          </w:p>
        </w:tc>
        <w:tc>
          <w:tcPr>
            <w:tcW w:w="7217" w:type="dxa"/>
          </w:tcPr>
          <w:p w14:paraId="65F26A10" w14:textId="3D72E0D1" w:rsidR="00381568" w:rsidRPr="00D55315" w:rsidRDefault="00381568" w:rsidP="00381568">
            <w:pPr>
              <w:pStyle w:val="BOX"/>
              <w:rPr>
                <w:i/>
                <w:iCs/>
              </w:rPr>
            </w:pPr>
            <w:r w:rsidRPr="00D55315">
              <w:rPr>
                <w:i/>
                <w:iCs/>
              </w:rPr>
              <w:t>[Insert specific</w:t>
            </w:r>
            <w:r w:rsidR="00CD4949" w:rsidRPr="00D55315">
              <w:rPr>
                <w:i/>
                <w:iCs/>
              </w:rPr>
              <w:t xml:space="preserve"> </w:t>
            </w:r>
            <w:r w:rsidRPr="00D55315">
              <w:rPr>
                <w:i/>
                <w:iCs/>
              </w:rPr>
              <w:t xml:space="preserve">skills required for the </w:t>
            </w:r>
            <w:r w:rsidR="0039728F" w:rsidRPr="00D55315">
              <w:rPr>
                <w:i/>
                <w:iCs/>
              </w:rPr>
              <w:t>job</w:t>
            </w:r>
            <w:r w:rsidR="00CD4949" w:rsidRPr="00D55315">
              <w:rPr>
                <w:i/>
                <w:iCs/>
              </w:rPr>
              <w:t>, according to the factor plan. Consider emotional labour, coordination, multitasking, communication across diverse groups, cultural awareness, informal problem-solving and other</w:t>
            </w:r>
            <w:r w:rsidR="000B6169" w:rsidRPr="00D55315">
              <w:rPr>
                <w:i/>
                <w:iCs/>
              </w:rPr>
              <w:t xml:space="preserve"> skill</w:t>
            </w:r>
            <w:r w:rsidR="00CD4949" w:rsidRPr="00D55315">
              <w:rPr>
                <w:i/>
                <w:iCs/>
              </w:rPr>
              <w:t>s, if applicable</w:t>
            </w:r>
            <w:r w:rsidR="00232C78" w:rsidRPr="00D55315">
              <w:rPr>
                <w:i/>
                <w:iCs/>
              </w:rPr>
              <w:t>.</w:t>
            </w:r>
            <w:r w:rsidRPr="00D55315">
              <w:rPr>
                <w:i/>
                <w:iCs/>
              </w:rPr>
              <w:t>]</w:t>
            </w:r>
          </w:p>
        </w:tc>
      </w:tr>
      <w:tr w:rsidR="00381568" w:rsidRPr="00D55315" w14:paraId="0F43DAB4" w14:textId="77777777" w:rsidTr="00CD3653">
        <w:tc>
          <w:tcPr>
            <w:tcW w:w="2405" w:type="dxa"/>
          </w:tcPr>
          <w:p w14:paraId="4F38F777" w14:textId="0C4494F9" w:rsidR="00381568" w:rsidRPr="00D55315" w:rsidRDefault="00381568" w:rsidP="00381568">
            <w:pPr>
              <w:pStyle w:val="BOX"/>
              <w:rPr>
                <w:b/>
              </w:rPr>
            </w:pPr>
            <w:r w:rsidRPr="00D55315">
              <w:rPr>
                <w:b/>
              </w:rPr>
              <w:t xml:space="preserve">Desirable </w:t>
            </w:r>
            <w:r w:rsidR="00897CC8" w:rsidRPr="00D55315">
              <w:rPr>
                <w:b/>
              </w:rPr>
              <w:t>c</w:t>
            </w:r>
            <w:r w:rsidRPr="00D55315">
              <w:rPr>
                <w:b/>
              </w:rPr>
              <w:t>riteria</w:t>
            </w:r>
          </w:p>
        </w:tc>
        <w:tc>
          <w:tcPr>
            <w:tcW w:w="7217" w:type="dxa"/>
          </w:tcPr>
          <w:p w14:paraId="577A70BD" w14:textId="7A350D4D" w:rsidR="00381568" w:rsidRPr="00D55315" w:rsidRDefault="00381568" w:rsidP="00381568">
            <w:pPr>
              <w:pStyle w:val="BOX"/>
              <w:rPr>
                <w:i/>
              </w:rPr>
            </w:pPr>
            <w:r w:rsidRPr="00D55315">
              <w:rPr>
                <w:i/>
              </w:rPr>
              <w:t>[List preferred but not required qualifications, skills or experience</w:t>
            </w:r>
            <w:r w:rsidR="00232C78" w:rsidRPr="00D55315">
              <w:rPr>
                <w:i/>
              </w:rPr>
              <w:t>.</w:t>
            </w:r>
            <w:r w:rsidRPr="00D55315">
              <w:rPr>
                <w:i/>
              </w:rPr>
              <w:t>]</w:t>
            </w:r>
          </w:p>
        </w:tc>
      </w:tr>
    </w:tbl>
    <w:p w14:paraId="5D1680E8" w14:textId="4E84B7CC" w:rsidR="007D194D" w:rsidRPr="00D55315" w:rsidRDefault="007D194D" w:rsidP="00381568">
      <w:pPr>
        <w:pStyle w:val="Normalafterbox"/>
        <w:rPr>
          <w:rStyle w:val="Emphasis"/>
        </w:rPr>
      </w:pPr>
      <w:r w:rsidRPr="00D55315">
        <w:rPr>
          <w:rStyle w:val="Emphasis"/>
        </w:rPr>
        <w:t xml:space="preserve">Competencies and </w:t>
      </w:r>
      <w:r w:rsidR="00381568" w:rsidRPr="00D55315">
        <w:rPr>
          <w:rStyle w:val="Emphasis"/>
        </w:rPr>
        <w:t>b</w:t>
      </w:r>
      <w:r w:rsidRPr="00D55315">
        <w:rPr>
          <w:rStyle w:val="Emphasis"/>
        </w:rPr>
        <w:t>ehaviours</w:t>
      </w:r>
    </w:p>
    <w:p w14:paraId="435C3DE4" w14:textId="3DA08153" w:rsidR="00381568" w:rsidRPr="00E822D9" w:rsidRDefault="00381568" w:rsidP="00381568">
      <w:pPr>
        <w:rPr>
          <w:rStyle w:val="Emphasis"/>
          <w:b w:val="0"/>
          <w:i/>
          <w:spacing w:val="-2"/>
          <w:kern w:val="0"/>
          <w:sz w:val="24"/>
          <w:lang w:eastAsia="en-US"/>
        </w:rPr>
      </w:pPr>
      <w:r w:rsidRPr="00E822D9">
        <w:rPr>
          <w:i/>
          <w:iCs/>
          <w:lang w:eastAsia="en-US"/>
        </w:rPr>
        <w:t xml:space="preserve">[List </w:t>
      </w:r>
      <w:r w:rsidR="00F63A85" w:rsidRPr="00E822D9">
        <w:rPr>
          <w:i/>
          <w:iCs/>
          <w:lang w:eastAsia="en-US"/>
        </w:rPr>
        <w:t>four to six</w:t>
      </w:r>
      <w:r w:rsidRPr="00E822D9">
        <w:rPr>
          <w:i/>
          <w:iCs/>
          <w:lang w:eastAsia="en-US"/>
        </w:rPr>
        <w:t xml:space="preserve"> key competencies required for success in the </w:t>
      </w:r>
      <w:r w:rsidR="0039728F" w:rsidRPr="00E822D9">
        <w:rPr>
          <w:i/>
          <w:iCs/>
          <w:lang w:eastAsia="en-US"/>
        </w:rPr>
        <w:t>job</w:t>
      </w:r>
      <w:r w:rsidRPr="00E822D9">
        <w:rPr>
          <w:i/>
          <w:iCs/>
          <w:lang w:eastAsia="en-US"/>
        </w:rPr>
        <w:t>, using gender-neutral language. Focus on observable behaviours rather than personality traits.</w:t>
      </w:r>
      <w:r w:rsidR="00CD4949" w:rsidRPr="00E822D9">
        <w:rPr>
          <w:i/>
          <w:iCs/>
          <w:lang w:eastAsia="en-US"/>
        </w:rPr>
        <w:t xml:space="preserve"> Focus on what the job requires, not what the job</w:t>
      </w:r>
      <w:r w:rsidR="002C46BA" w:rsidRPr="00E822D9">
        <w:rPr>
          <w:i/>
          <w:iCs/>
          <w:lang w:eastAsia="en-US"/>
        </w:rPr>
        <w:t xml:space="preserve"> </w:t>
      </w:r>
      <w:r w:rsidR="00CD4949" w:rsidRPr="00E822D9">
        <w:rPr>
          <w:i/>
          <w:iCs/>
          <w:lang w:eastAsia="en-US"/>
        </w:rPr>
        <w:t>holder brings.</w:t>
      </w:r>
      <w:r w:rsidRPr="00E822D9">
        <w:rPr>
          <w:i/>
          <w:iCs/>
          <w:lang w:eastAsia="en-US"/>
        </w:rPr>
        <w:t>]</w:t>
      </w:r>
    </w:p>
    <w:tbl>
      <w:tblPr>
        <w:tblStyle w:val="TableGridLigh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1"/>
        <w:gridCol w:w="5091"/>
      </w:tblGrid>
      <w:tr w:rsidR="00381568" w:rsidRPr="00D55315" w14:paraId="00F3353E" w14:textId="77777777" w:rsidTr="00CD3653">
        <w:tc>
          <w:tcPr>
            <w:tcW w:w="4531" w:type="dxa"/>
          </w:tcPr>
          <w:p w14:paraId="396C9AC9" w14:textId="518E2AF6" w:rsidR="00381568" w:rsidRPr="00D55315" w:rsidRDefault="00381568" w:rsidP="00E822D9">
            <w:pPr>
              <w:pStyle w:val="BOX"/>
              <w:jc w:val="left"/>
            </w:pPr>
            <w:r w:rsidRPr="00D55315">
              <w:rPr>
                <w:b/>
              </w:rPr>
              <w:t>Competency</w:t>
            </w:r>
            <w:r w:rsidR="00F63A85" w:rsidRPr="00D55315">
              <w:rPr>
                <w:b/>
              </w:rPr>
              <w:t> </w:t>
            </w:r>
            <w:r w:rsidRPr="00D55315">
              <w:rPr>
                <w:b/>
              </w:rPr>
              <w:t>1:</w:t>
            </w:r>
            <w:r w:rsidRPr="00D55315">
              <w:t xml:space="preserve"> </w:t>
            </w:r>
            <w:r w:rsidRPr="00E822D9">
              <w:rPr>
                <w:i/>
                <w:iCs/>
              </w:rPr>
              <w:t>[e.g</w:t>
            </w:r>
            <w:r w:rsidR="00184B9A" w:rsidRPr="00E822D9">
              <w:rPr>
                <w:i/>
                <w:iCs/>
              </w:rPr>
              <w:t>.</w:t>
            </w:r>
            <w:r w:rsidRPr="00E822D9">
              <w:rPr>
                <w:i/>
                <w:iCs/>
              </w:rPr>
              <w:t xml:space="preserve"> </w:t>
            </w:r>
            <w:r w:rsidR="003F7754" w:rsidRPr="00E822D9">
              <w:rPr>
                <w:i/>
                <w:iCs/>
              </w:rPr>
              <w:t>p</w:t>
            </w:r>
            <w:r w:rsidRPr="00E822D9">
              <w:rPr>
                <w:i/>
                <w:iCs/>
              </w:rPr>
              <w:t>roblem-solving]</w:t>
            </w:r>
          </w:p>
        </w:tc>
        <w:tc>
          <w:tcPr>
            <w:tcW w:w="5091" w:type="dxa"/>
          </w:tcPr>
          <w:p w14:paraId="167AD2BC" w14:textId="5E67CAE3" w:rsidR="00381568" w:rsidRPr="00D55315" w:rsidRDefault="00381568" w:rsidP="00E822D9">
            <w:pPr>
              <w:pStyle w:val="BOX"/>
              <w:jc w:val="left"/>
              <w:rPr>
                <w:i/>
              </w:rPr>
            </w:pPr>
            <w:r w:rsidRPr="00D55315">
              <w:rPr>
                <w:i/>
              </w:rPr>
              <w:t>[Insert specific observable behaviour]</w:t>
            </w:r>
          </w:p>
        </w:tc>
      </w:tr>
      <w:tr w:rsidR="00381568" w:rsidRPr="00D55315" w14:paraId="604206F3" w14:textId="77777777" w:rsidTr="00CD3653">
        <w:tc>
          <w:tcPr>
            <w:tcW w:w="4531" w:type="dxa"/>
          </w:tcPr>
          <w:p w14:paraId="0B66D09C" w14:textId="56130917" w:rsidR="00381568" w:rsidRPr="00D55315" w:rsidRDefault="00381568" w:rsidP="00E822D9">
            <w:pPr>
              <w:pStyle w:val="BOX"/>
              <w:jc w:val="left"/>
            </w:pPr>
            <w:r w:rsidRPr="00D55315">
              <w:rPr>
                <w:b/>
              </w:rPr>
              <w:t>Competency</w:t>
            </w:r>
            <w:r w:rsidR="00F63A85" w:rsidRPr="00D55315">
              <w:rPr>
                <w:b/>
              </w:rPr>
              <w:t> </w:t>
            </w:r>
            <w:r w:rsidRPr="00D55315">
              <w:rPr>
                <w:b/>
              </w:rPr>
              <w:t>2:</w:t>
            </w:r>
            <w:r w:rsidRPr="00D55315">
              <w:t xml:space="preserve"> </w:t>
            </w:r>
            <w:r w:rsidRPr="00E822D9">
              <w:rPr>
                <w:i/>
                <w:iCs/>
              </w:rPr>
              <w:t>[e.g</w:t>
            </w:r>
            <w:r w:rsidR="00184B9A" w:rsidRPr="00E822D9">
              <w:rPr>
                <w:i/>
                <w:iCs/>
              </w:rPr>
              <w:t>.</w:t>
            </w:r>
            <w:r w:rsidRPr="00E822D9">
              <w:rPr>
                <w:i/>
                <w:iCs/>
              </w:rPr>
              <w:t xml:space="preserve"> </w:t>
            </w:r>
            <w:r w:rsidR="003F7754" w:rsidRPr="00E822D9">
              <w:rPr>
                <w:i/>
                <w:iCs/>
              </w:rPr>
              <w:t>c</w:t>
            </w:r>
            <w:r w:rsidRPr="00E822D9">
              <w:rPr>
                <w:i/>
                <w:iCs/>
              </w:rPr>
              <w:t>ommunication]</w:t>
            </w:r>
          </w:p>
        </w:tc>
        <w:tc>
          <w:tcPr>
            <w:tcW w:w="5091" w:type="dxa"/>
          </w:tcPr>
          <w:p w14:paraId="025DB6FF" w14:textId="15D8D20A" w:rsidR="00381568" w:rsidRPr="00D55315" w:rsidRDefault="00381568" w:rsidP="00E822D9">
            <w:pPr>
              <w:pStyle w:val="BOX"/>
              <w:jc w:val="left"/>
              <w:rPr>
                <w:i/>
              </w:rPr>
            </w:pPr>
            <w:r w:rsidRPr="00D55315">
              <w:rPr>
                <w:i/>
              </w:rPr>
              <w:t>[Insert specific observable behaviour]</w:t>
            </w:r>
          </w:p>
        </w:tc>
      </w:tr>
      <w:tr w:rsidR="00381568" w:rsidRPr="00D55315" w14:paraId="323156A5" w14:textId="77777777" w:rsidTr="00CD3653">
        <w:tc>
          <w:tcPr>
            <w:tcW w:w="4531" w:type="dxa"/>
          </w:tcPr>
          <w:p w14:paraId="1B0A024E" w14:textId="33509C82" w:rsidR="00381568" w:rsidRPr="00D55315" w:rsidRDefault="00381568" w:rsidP="00E822D9">
            <w:pPr>
              <w:pStyle w:val="BOX"/>
              <w:jc w:val="left"/>
            </w:pPr>
            <w:r w:rsidRPr="00D55315">
              <w:rPr>
                <w:b/>
              </w:rPr>
              <w:t>Competency</w:t>
            </w:r>
            <w:r w:rsidR="00F63A85" w:rsidRPr="00D55315">
              <w:rPr>
                <w:b/>
              </w:rPr>
              <w:t> </w:t>
            </w:r>
            <w:r w:rsidRPr="00D55315">
              <w:rPr>
                <w:b/>
              </w:rPr>
              <w:t>3:</w:t>
            </w:r>
            <w:r w:rsidRPr="00D55315">
              <w:t xml:space="preserve"> </w:t>
            </w:r>
            <w:r w:rsidRPr="00E822D9">
              <w:rPr>
                <w:i/>
                <w:iCs/>
              </w:rPr>
              <w:t>[e.g</w:t>
            </w:r>
            <w:r w:rsidR="00184B9A" w:rsidRPr="00E822D9">
              <w:rPr>
                <w:i/>
                <w:iCs/>
              </w:rPr>
              <w:t>.</w:t>
            </w:r>
            <w:r w:rsidRPr="00E822D9">
              <w:rPr>
                <w:i/>
                <w:iCs/>
              </w:rPr>
              <w:t xml:space="preserve"> </w:t>
            </w:r>
            <w:r w:rsidR="003F7754" w:rsidRPr="00E822D9">
              <w:rPr>
                <w:i/>
                <w:iCs/>
              </w:rPr>
              <w:t>t</w:t>
            </w:r>
            <w:r w:rsidRPr="00E822D9">
              <w:rPr>
                <w:i/>
                <w:iCs/>
              </w:rPr>
              <w:t>eamwork]</w:t>
            </w:r>
          </w:p>
        </w:tc>
        <w:tc>
          <w:tcPr>
            <w:tcW w:w="5091" w:type="dxa"/>
          </w:tcPr>
          <w:p w14:paraId="6A073962" w14:textId="6C4F2E06" w:rsidR="00381568" w:rsidRPr="00D55315" w:rsidRDefault="00381568" w:rsidP="00E822D9">
            <w:pPr>
              <w:pStyle w:val="BOX"/>
              <w:jc w:val="left"/>
              <w:rPr>
                <w:i/>
              </w:rPr>
            </w:pPr>
            <w:r w:rsidRPr="00D55315">
              <w:rPr>
                <w:i/>
              </w:rPr>
              <w:t>[Insert specific observable behaviour]</w:t>
            </w:r>
          </w:p>
        </w:tc>
      </w:tr>
      <w:tr w:rsidR="00381568" w:rsidRPr="00D55315" w14:paraId="79A22A65" w14:textId="77777777" w:rsidTr="00CD3653">
        <w:tc>
          <w:tcPr>
            <w:tcW w:w="4531" w:type="dxa"/>
          </w:tcPr>
          <w:p w14:paraId="07BE9B49" w14:textId="3691094F" w:rsidR="00381568" w:rsidRPr="00D55315" w:rsidRDefault="00381568" w:rsidP="00E822D9">
            <w:pPr>
              <w:pStyle w:val="BOX"/>
              <w:jc w:val="left"/>
            </w:pPr>
            <w:r w:rsidRPr="00D55315">
              <w:rPr>
                <w:b/>
              </w:rPr>
              <w:t>Competency</w:t>
            </w:r>
            <w:r w:rsidR="00F63A85" w:rsidRPr="00D55315">
              <w:rPr>
                <w:b/>
              </w:rPr>
              <w:t> </w:t>
            </w:r>
            <w:r w:rsidRPr="00D55315">
              <w:rPr>
                <w:b/>
              </w:rPr>
              <w:t>4:</w:t>
            </w:r>
            <w:r w:rsidRPr="00D55315">
              <w:t xml:space="preserve"> </w:t>
            </w:r>
            <w:r w:rsidRPr="00E822D9">
              <w:rPr>
                <w:i/>
                <w:iCs/>
              </w:rPr>
              <w:t>[e.g</w:t>
            </w:r>
            <w:r w:rsidR="00184B9A" w:rsidRPr="00E822D9">
              <w:rPr>
                <w:i/>
                <w:iCs/>
              </w:rPr>
              <w:t>.</w:t>
            </w:r>
            <w:r w:rsidRPr="00E822D9">
              <w:rPr>
                <w:i/>
                <w:iCs/>
              </w:rPr>
              <w:t xml:space="preserve"> </w:t>
            </w:r>
            <w:r w:rsidR="003F7754" w:rsidRPr="00E822D9">
              <w:rPr>
                <w:i/>
                <w:iCs/>
              </w:rPr>
              <w:t>p</w:t>
            </w:r>
            <w:r w:rsidRPr="00E822D9">
              <w:rPr>
                <w:i/>
                <w:iCs/>
              </w:rPr>
              <w:t>lanning and organisation]</w:t>
            </w:r>
          </w:p>
        </w:tc>
        <w:tc>
          <w:tcPr>
            <w:tcW w:w="5091" w:type="dxa"/>
          </w:tcPr>
          <w:p w14:paraId="66377C23" w14:textId="1FD57C71" w:rsidR="00381568" w:rsidRPr="00D55315" w:rsidRDefault="00381568" w:rsidP="00E822D9">
            <w:pPr>
              <w:pStyle w:val="BOX"/>
              <w:jc w:val="left"/>
              <w:rPr>
                <w:i/>
              </w:rPr>
            </w:pPr>
            <w:r w:rsidRPr="00D55315">
              <w:rPr>
                <w:i/>
              </w:rPr>
              <w:t>[Insert specific observable behaviour]</w:t>
            </w:r>
          </w:p>
        </w:tc>
      </w:tr>
      <w:tr w:rsidR="00381568" w:rsidRPr="00D55315" w14:paraId="2D315231" w14:textId="77777777" w:rsidTr="00CD3653">
        <w:tc>
          <w:tcPr>
            <w:tcW w:w="4531" w:type="dxa"/>
          </w:tcPr>
          <w:p w14:paraId="5D41632B" w14:textId="3724B94B" w:rsidR="00381568" w:rsidRPr="00D55315" w:rsidRDefault="00381568" w:rsidP="00E822D9">
            <w:pPr>
              <w:pStyle w:val="BOX"/>
              <w:jc w:val="left"/>
              <w:rPr>
                <w:b/>
              </w:rPr>
            </w:pPr>
            <w:r w:rsidRPr="00D55315">
              <w:rPr>
                <w:b/>
              </w:rPr>
              <w:t>…</w:t>
            </w:r>
          </w:p>
        </w:tc>
        <w:tc>
          <w:tcPr>
            <w:tcW w:w="5091" w:type="dxa"/>
          </w:tcPr>
          <w:p w14:paraId="308659D7" w14:textId="2AB9FA6F" w:rsidR="00381568" w:rsidRPr="00D55315" w:rsidRDefault="00381568" w:rsidP="00E822D9">
            <w:pPr>
              <w:pStyle w:val="BOX"/>
              <w:jc w:val="left"/>
              <w:rPr>
                <w:i/>
              </w:rPr>
            </w:pPr>
            <w:r w:rsidRPr="00D55315">
              <w:rPr>
                <w:i/>
              </w:rPr>
              <w:t>…</w:t>
            </w:r>
          </w:p>
        </w:tc>
      </w:tr>
    </w:tbl>
    <w:p w14:paraId="42D81A18" w14:textId="29EF13B0" w:rsidR="007D194D" w:rsidRPr="00D55315" w:rsidRDefault="007D194D" w:rsidP="00381568">
      <w:pPr>
        <w:pStyle w:val="Normalafterbox"/>
        <w:rPr>
          <w:rStyle w:val="Emphasis"/>
        </w:rPr>
      </w:pPr>
      <w:r w:rsidRPr="00D55315">
        <w:rPr>
          <w:rStyle w:val="Emphasis"/>
        </w:rPr>
        <w:t>Decision-</w:t>
      </w:r>
      <w:r w:rsidR="00381568" w:rsidRPr="00D55315">
        <w:rPr>
          <w:rStyle w:val="Emphasis"/>
        </w:rPr>
        <w:t>m</w:t>
      </w:r>
      <w:r w:rsidRPr="00D55315">
        <w:rPr>
          <w:rStyle w:val="Emphasis"/>
        </w:rPr>
        <w:t xml:space="preserve">aking </w:t>
      </w:r>
      <w:r w:rsidR="00381568" w:rsidRPr="00D55315">
        <w:rPr>
          <w:rStyle w:val="Emphasis"/>
        </w:rPr>
        <w:t>a</w:t>
      </w:r>
      <w:r w:rsidRPr="00D55315">
        <w:rPr>
          <w:rStyle w:val="Emphasis"/>
        </w:rPr>
        <w:t>uthority</w:t>
      </w:r>
    </w:p>
    <w:p w14:paraId="776DEC7F" w14:textId="751EEC9E" w:rsidR="007D194D" w:rsidRPr="00E822D9" w:rsidRDefault="007D194D" w:rsidP="007D194D">
      <w:pPr>
        <w:rPr>
          <w:i/>
          <w:iCs/>
          <w:lang w:eastAsia="en-US"/>
        </w:rPr>
      </w:pPr>
      <w:r w:rsidRPr="00E822D9">
        <w:rPr>
          <w:i/>
          <w:iCs/>
          <w:lang w:eastAsia="en-US"/>
        </w:rPr>
        <w:t xml:space="preserve">[Describe the level of autonomy and decision-making responsibility. Specify </w:t>
      </w:r>
      <w:r w:rsidR="00381568" w:rsidRPr="00E822D9">
        <w:rPr>
          <w:i/>
          <w:iCs/>
          <w:lang w:eastAsia="en-US"/>
        </w:rPr>
        <w:t>the</w:t>
      </w:r>
      <w:r w:rsidRPr="00E822D9">
        <w:rPr>
          <w:i/>
          <w:iCs/>
          <w:lang w:eastAsia="en-US"/>
        </w:rPr>
        <w:t xml:space="preserve"> decisions the </w:t>
      </w:r>
      <w:r w:rsidR="00381568" w:rsidRPr="00E822D9">
        <w:rPr>
          <w:i/>
          <w:iCs/>
          <w:lang w:eastAsia="en-US"/>
        </w:rPr>
        <w:t>job</w:t>
      </w:r>
      <w:r w:rsidR="002C46BA" w:rsidRPr="00E822D9">
        <w:rPr>
          <w:i/>
          <w:iCs/>
          <w:lang w:eastAsia="en-US"/>
        </w:rPr>
        <w:t xml:space="preserve"> </w:t>
      </w:r>
      <w:r w:rsidRPr="00E822D9">
        <w:rPr>
          <w:i/>
          <w:iCs/>
          <w:lang w:eastAsia="en-US"/>
        </w:rPr>
        <w:t xml:space="preserve">holder can make independently and </w:t>
      </w:r>
      <w:r w:rsidR="00B07A74" w:rsidRPr="00E822D9">
        <w:rPr>
          <w:i/>
          <w:iCs/>
          <w:lang w:eastAsia="en-US"/>
        </w:rPr>
        <w:t xml:space="preserve">those </w:t>
      </w:r>
      <w:r w:rsidR="00683B6C" w:rsidRPr="00D55315">
        <w:rPr>
          <w:i/>
          <w:iCs/>
          <w:lang w:eastAsia="en-US"/>
        </w:rPr>
        <w:t>that</w:t>
      </w:r>
      <w:r w:rsidRPr="00E822D9">
        <w:rPr>
          <w:i/>
          <w:iCs/>
          <w:lang w:eastAsia="en-US"/>
        </w:rPr>
        <w:t xml:space="preserve"> </w:t>
      </w:r>
      <w:r w:rsidRPr="00E822D9">
        <w:rPr>
          <w:i/>
          <w:iCs/>
        </w:rPr>
        <w:t>require approval.</w:t>
      </w:r>
      <w:r w:rsidR="00CD4949" w:rsidRPr="00E822D9">
        <w:rPr>
          <w:i/>
          <w:iCs/>
        </w:rPr>
        <w:t xml:space="preserve"> F</w:t>
      </w:r>
      <w:r w:rsidR="00CD4949" w:rsidRPr="00E822D9">
        <w:rPr>
          <w:i/>
          <w:iCs/>
          <w:lang w:eastAsia="en-US"/>
        </w:rPr>
        <w:t xml:space="preserve">ocus on what the job requires, not </w:t>
      </w:r>
      <w:r w:rsidR="00CD4949" w:rsidRPr="00E822D9">
        <w:rPr>
          <w:i/>
          <w:iCs/>
        </w:rPr>
        <w:t xml:space="preserve">on </w:t>
      </w:r>
      <w:r w:rsidR="00CD4949" w:rsidRPr="00E822D9">
        <w:rPr>
          <w:i/>
          <w:iCs/>
          <w:lang w:eastAsia="en-US"/>
        </w:rPr>
        <w:t>the job</w:t>
      </w:r>
      <w:r w:rsidR="002C46BA" w:rsidRPr="00E822D9">
        <w:rPr>
          <w:i/>
          <w:iCs/>
          <w:lang w:eastAsia="en-US"/>
        </w:rPr>
        <w:t xml:space="preserve"> </w:t>
      </w:r>
      <w:r w:rsidR="00CD4949" w:rsidRPr="00E822D9">
        <w:rPr>
          <w:i/>
          <w:iCs/>
          <w:lang w:eastAsia="en-US"/>
        </w:rPr>
        <w:t>holder</w:t>
      </w:r>
      <w:r w:rsidR="00DB44E8" w:rsidRPr="00E822D9">
        <w:rPr>
          <w:i/>
          <w:iCs/>
        </w:rPr>
        <w:t>’</w:t>
      </w:r>
      <w:r w:rsidR="00CD4949" w:rsidRPr="00E822D9">
        <w:rPr>
          <w:i/>
          <w:iCs/>
        </w:rPr>
        <w:t>s individual capabilities.</w:t>
      </w:r>
      <w:r w:rsidRPr="00E822D9">
        <w:rPr>
          <w:i/>
          <w:iCs/>
        </w:rPr>
        <w:t>]</w:t>
      </w:r>
    </w:p>
    <w:tbl>
      <w:tblPr>
        <w:tblStyle w:val="TableGridLigh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48"/>
        <w:gridCol w:w="5374"/>
      </w:tblGrid>
      <w:tr w:rsidR="00381568" w:rsidRPr="00D55315" w14:paraId="03D43B8B" w14:textId="77777777" w:rsidTr="00CD3653">
        <w:tc>
          <w:tcPr>
            <w:tcW w:w="4248" w:type="dxa"/>
          </w:tcPr>
          <w:p w14:paraId="2C3E6D9D" w14:textId="3E687032" w:rsidR="00381568" w:rsidRPr="00D55315" w:rsidRDefault="00381568" w:rsidP="00381568">
            <w:pPr>
              <w:pStyle w:val="BOX"/>
              <w:rPr>
                <w:bCs/>
              </w:rPr>
            </w:pPr>
            <w:r w:rsidRPr="00D55315">
              <w:rPr>
                <w:rStyle w:val="Emphasis"/>
                <w:rFonts w:ascii="Corbel" w:hAnsi="Corbel"/>
                <w:bCs/>
                <w:iCs w:val="0"/>
                <w:spacing w:val="-2"/>
                <w:kern w:val="0"/>
              </w:rPr>
              <w:t>Decision-making responsibility</w:t>
            </w:r>
            <w:r w:rsidR="004E3E9C" w:rsidRPr="00D55315">
              <w:rPr>
                <w:rStyle w:val="Emphasis"/>
                <w:rFonts w:ascii="Corbel" w:hAnsi="Corbel"/>
                <w:bCs/>
                <w:iCs w:val="0"/>
                <w:spacing w:val="-2"/>
                <w:kern w:val="0"/>
              </w:rPr>
              <w:t> </w:t>
            </w:r>
            <w:r w:rsidRPr="00D55315">
              <w:rPr>
                <w:rStyle w:val="Emphasis"/>
                <w:rFonts w:ascii="Corbel" w:hAnsi="Corbel"/>
                <w:bCs/>
                <w:iCs w:val="0"/>
                <w:spacing w:val="-2"/>
                <w:kern w:val="0"/>
              </w:rPr>
              <w:t>1:</w:t>
            </w:r>
          </w:p>
        </w:tc>
        <w:tc>
          <w:tcPr>
            <w:tcW w:w="5374" w:type="dxa"/>
          </w:tcPr>
          <w:p w14:paraId="71FFF7D9" w14:textId="6E5DDA10" w:rsidR="00381568" w:rsidRPr="00E822D9" w:rsidRDefault="00381568" w:rsidP="00381568">
            <w:pPr>
              <w:pStyle w:val="BOX"/>
              <w:rPr>
                <w:i/>
                <w:iCs/>
              </w:rPr>
            </w:pPr>
            <w:r w:rsidRPr="00E822D9">
              <w:rPr>
                <w:i/>
                <w:iCs/>
              </w:rPr>
              <w:t>[Insert responsibilities]</w:t>
            </w:r>
          </w:p>
        </w:tc>
      </w:tr>
      <w:tr w:rsidR="00381568" w:rsidRPr="00D55315" w14:paraId="172821A7" w14:textId="77777777" w:rsidTr="00CD3653">
        <w:tc>
          <w:tcPr>
            <w:tcW w:w="4248" w:type="dxa"/>
          </w:tcPr>
          <w:p w14:paraId="7FFCF2C6" w14:textId="47A4FF50" w:rsidR="00381568" w:rsidRPr="00D55315" w:rsidRDefault="00381568" w:rsidP="00381568">
            <w:pPr>
              <w:pStyle w:val="BOX"/>
              <w:rPr>
                <w:bCs/>
              </w:rPr>
            </w:pPr>
            <w:r w:rsidRPr="00D55315">
              <w:rPr>
                <w:rStyle w:val="Emphasis"/>
                <w:rFonts w:ascii="Corbel" w:hAnsi="Corbel"/>
                <w:bCs/>
                <w:iCs w:val="0"/>
                <w:spacing w:val="-2"/>
                <w:kern w:val="0"/>
              </w:rPr>
              <w:t>Decision-making responsibility</w:t>
            </w:r>
            <w:r w:rsidR="004E3E9C" w:rsidRPr="00D55315">
              <w:rPr>
                <w:rStyle w:val="Emphasis"/>
                <w:rFonts w:ascii="Corbel" w:hAnsi="Corbel"/>
                <w:bCs/>
                <w:iCs w:val="0"/>
                <w:spacing w:val="-2"/>
                <w:kern w:val="0"/>
              </w:rPr>
              <w:t> </w:t>
            </w:r>
            <w:r w:rsidRPr="00D55315">
              <w:rPr>
                <w:rStyle w:val="Emphasis"/>
                <w:rFonts w:ascii="Corbel" w:hAnsi="Corbel"/>
                <w:bCs/>
                <w:iCs w:val="0"/>
                <w:spacing w:val="-2"/>
                <w:kern w:val="0"/>
              </w:rPr>
              <w:t>2:</w:t>
            </w:r>
          </w:p>
        </w:tc>
        <w:tc>
          <w:tcPr>
            <w:tcW w:w="5374" w:type="dxa"/>
          </w:tcPr>
          <w:p w14:paraId="25FA8760" w14:textId="5DD3B8AA" w:rsidR="00381568" w:rsidRPr="00E822D9" w:rsidRDefault="00381568" w:rsidP="00381568">
            <w:pPr>
              <w:pStyle w:val="BOX"/>
              <w:rPr>
                <w:i/>
                <w:iCs/>
              </w:rPr>
            </w:pPr>
            <w:r w:rsidRPr="00E822D9">
              <w:rPr>
                <w:i/>
                <w:iCs/>
              </w:rPr>
              <w:t>[Insert responsibilities]</w:t>
            </w:r>
          </w:p>
        </w:tc>
      </w:tr>
      <w:tr w:rsidR="00381568" w:rsidRPr="00D55315" w14:paraId="79435192" w14:textId="77777777" w:rsidTr="00CD3653">
        <w:tc>
          <w:tcPr>
            <w:tcW w:w="4248" w:type="dxa"/>
          </w:tcPr>
          <w:p w14:paraId="276BE056" w14:textId="14E51C06" w:rsidR="00381568" w:rsidRPr="00D55315" w:rsidRDefault="00381568" w:rsidP="00381568">
            <w:pPr>
              <w:pStyle w:val="BOX"/>
              <w:rPr>
                <w:rStyle w:val="Emphasis"/>
                <w:rFonts w:ascii="Corbel" w:hAnsi="Corbel"/>
                <w:bCs/>
                <w:iCs w:val="0"/>
                <w:spacing w:val="-2"/>
                <w:kern w:val="0"/>
              </w:rPr>
            </w:pPr>
            <w:r w:rsidRPr="00D55315">
              <w:rPr>
                <w:rStyle w:val="Emphasis"/>
                <w:rFonts w:ascii="Corbel" w:hAnsi="Corbel"/>
                <w:bCs/>
                <w:iCs w:val="0"/>
                <w:spacing w:val="-2"/>
                <w:kern w:val="0"/>
              </w:rPr>
              <w:t>…</w:t>
            </w:r>
          </w:p>
        </w:tc>
        <w:tc>
          <w:tcPr>
            <w:tcW w:w="5374" w:type="dxa"/>
          </w:tcPr>
          <w:p w14:paraId="708A0088" w14:textId="58790CA8" w:rsidR="00381568" w:rsidRPr="00D55315" w:rsidRDefault="00381568" w:rsidP="00381568">
            <w:pPr>
              <w:pStyle w:val="BOX"/>
            </w:pPr>
            <w:r w:rsidRPr="00D55315">
              <w:t>…</w:t>
            </w:r>
          </w:p>
        </w:tc>
      </w:tr>
    </w:tbl>
    <w:p w14:paraId="79589FE2" w14:textId="2A45C85A" w:rsidR="007D194D" w:rsidRPr="00D55315" w:rsidRDefault="007D194D" w:rsidP="00381568">
      <w:pPr>
        <w:pStyle w:val="Normalafterbox"/>
        <w:rPr>
          <w:rStyle w:val="Emphasis"/>
          <w:lang w:eastAsia="en-US"/>
        </w:rPr>
      </w:pPr>
      <w:r w:rsidRPr="00D55315">
        <w:rPr>
          <w:rStyle w:val="Emphasis"/>
          <w:lang w:eastAsia="en-US"/>
        </w:rPr>
        <w:t xml:space="preserve">Key </w:t>
      </w:r>
      <w:r w:rsidR="00381568" w:rsidRPr="00D55315">
        <w:rPr>
          <w:rStyle w:val="Emphasis"/>
          <w:lang w:eastAsia="en-US"/>
        </w:rPr>
        <w:t>r</w:t>
      </w:r>
      <w:r w:rsidRPr="00D55315">
        <w:rPr>
          <w:rStyle w:val="Emphasis"/>
          <w:lang w:eastAsia="en-US"/>
        </w:rPr>
        <w:t>elationships</w:t>
      </w:r>
    </w:p>
    <w:tbl>
      <w:tblPr>
        <w:tblStyle w:val="TableGridLigh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217"/>
      </w:tblGrid>
      <w:tr w:rsidR="00381568" w:rsidRPr="00D55315" w14:paraId="206D9CBF" w14:textId="77777777" w:rsidTr="00CD3653">
        <w:tc>
          <w:tcPr>
            <w:tcW w:w="2405" w:type="dxa"/>
          </w:tcPr>
          <w:p w14:paraId="019289A4" w14:textId="120BC884" w:rsidR="00381568" w:rsidRPr="00D55315" w:rsidRDefault="00381568" w:rsidP="00381568">
            <w:pPr>
              <w:pStyle w:val="BOX"/>
              <w:rPr>
                <w:rStyle w:val="Emphasis"/>
              </w:rPr>
            </w:pPr>
            <w:r w:rsidRPr="00D55315">
              <w:rPr>
                <w:rStyle w:val="Emphasis"/>
              </w:rPr>
              <w:t>Internal:</w:t>
            </w:r>
          </w:p>
        </w:tc>
        <w:tc>
          <w:tcPr>
            <w:tcW w:w="7217" w:type="dxa"/>
          </w:tcPr>
          <w:p w14:paraId="6DB6FF50" w14:textId="02FED5DD" w:rsidR="00381568" w:rsidRPr="00D55315" w:rsidRDefault="00381568" w:rsidP="00381568">
            <w:pPr>
              <w:pStyle w:val="BOX"/>
              <w:rPr>
                <w:i/>
              </w:rPr>
            </w:pPr>
            <w:r w:rsidRPr="00D55315">
              <w:rPr>
                <w:i/>
              </w:rPr>
              <w:t>[Insert key internal working relationships]</w:t>
            </w:r>
          </w:p>
        </w:tc>
      </w:tr>
      <w:tr w:rsidR="00381568" w:rsidRPr="00D55315" w14:paraId="20EB7690" w14:textId="77777777" w:rsidTr="00CD3653">
        <w:tc>
          <w:tcPr>
            <w:tcW w:w="2405" w:type="dxa"/>
          </w:tcPr>
          <w:p w14:paraId="282313FE" w14:textId="248DBF2B" w:rsidR="00381568" w:rsidRPr="00D55315" w:rsidRDefault="00381568" w:rsidP="00381568">
            <w:pPr>
              <w:pStyle w:val="BOX"/>
              <w:rPr>
                <w:rStyle w:val="Emphasis"/>
              </w:rPr>
            </w:pPr>
            <w:r w:rsidRPr="00D55315">
              <w:rPr>
                <w:rStyle w:val="Emphasis"/>
              </w:rPr>
              <w:t xml:space="preserve">External: </w:t>
            </w:r>
          </w:p>
        </w:tc>
        <w:tc>
          <w:tcPr>
            <w:tcW w:w="7217" w:type="dxa"/>
          </w:tcPr>
          <w:p w14:paraId="64C2D17C" w14:textId="02330343" w:rsidR="00381568" w:rsidRPr="00D55315" w:rsidRDefault="00381568" w:rsidP="00381568">
            <w:pPr>
              <w:pStyle w:val="BOX"/>
              <w:rPr>
                <w:i/>
              </w:rPr>
            </w:pPr>
            <w:r w:rsidRPr="00D55315">
              <w:rPr>
                <w:i/>
              </w:rPr>
              <w:t>[Insert key external working relationships]</w:t>
            </w:r>
          </w:p>
        </w:tc>
      </w:tr>
    </w:tbl>
    <w:p w14:paraId="38794F27" w14:textId="1A84B1AD" w:rsidR="008173C4" w:rsidRPr="00D55315" w:rsidRDefault="008173C4" w:rsidP="008173C4">
      <w:pPr>
        <w:pStyle w:val="Normalafterbox"/>
        <w:rPr>
          <w:rStyle w:val="Emphasis"/>
        </w:rPr>
      </w:pPr>
      <w:r w:rsidRPr="00D55315">
        <w:rPr>
          <w:rStyle w:val="Emphasis"/>
        </w:rPr>
        <w:t>Physical/</w:t>
      </w:r>
      <w:r w:rsidR="003F7754" w:rsidRPr="00D55315">
        <w:rPr>
          <w:rStyle w:val="Emphasis"/>
        </w:rPr>
        <w:t>e</w:t>
      </w:r>
      <w:r w:rsidRPr="00D55315">
        <w:rPr>
          <w:rStyle w:val="Emphasis"/>
        </w:rPr>
        <w:t>nvironmental demands</w:t>
      </w:r>
    </w:p>
    <w:tbl>
      <w:tblPr>
        <w:tblStyle w:val="TableGridLight"/>
        <w:tblW w:w="0" w:type="auto"/>
        <w:tblLook w:val="04A0" w:firstRow="1" w:lastRow="0" w:firstColumn="1" w:lastColumn="0" w:noHBand="0" w:noVBand="1"/>
      </w:tblPr>
      <w:tblGrid>
        <w:gridCol w:w="9622"/>
      </w:tblGrid>
      <w:tr w:rsidR="008173C4" w:rsidRPr="00D55315" w14:paraId="0AFEBBA2" w14:textId="77777777" w:rsidTr="00CD3653">
        <w:tc>
          <w:tcPr>
            <w:tcW w:w="9622" w:type="dxa"/>
          </w:tcPr>
          <w:p w14:paraId="20DE4B62" w14:textId="50E5D419" w:rsidR="008173C4" w:rsidRPr="00D55315" w:rsidRDefault="008173C4" w:rsidP="002938B9">
            <w:pPr>
              <w:pStyle w:val="BOX"/>
              <w:rPr>
                <w:i/>
              </w:rPr>
            </w:pPr>
            <w:r w:rsidRPr="00D55315">
              <w:rPr>
                <w:i/>
              </w:rPr>
              <w:t>[</w:t>
            </w:r>
            <w:r w:rsidR="00917C1E" w:rsidRPr="00D55315">
              <w:rPr>
                <w:i/>
              </w:rPr>
              <w:t xml:space="preserve">List all working conditions, including sensory demands (e.g. noise, </w:t>
            </w:r>
            <w:r w:rsidR="000C18CD" w:rsidRPr="00D55315">
              <w:rPr>
                <w:i/>
              </w:rPr>
              <w:t>smell</w:t>
            </w:r>
            <w:r w:rsidR="00917C1E" w:rsidRPr="00D55315">
              <w:rPr>
                <w:i/>
              </w:rPr>
              <w:t>), physical postures, emotional strain, client behaviour, shift work or isolation. Include frequency</w:t>
            </w:r>
            <w:r w:rsidR="00446A5E" w:rsidRPr="00D55315">
              <w:rPr>
                <w:i/>
              </w:rPr>
              <w:t>, duration</w:t>
            </w:r>
            <w:r w:rsidR="00917C1E" w:rsidRPr="00D55315">
              <w:rPr>
                <w:i/>
              </w:rPr>
              <w:t xml:space="preserve"> and intensity (e.g. </w:t>
            </w:r>
            <w:r w:rsidR="005459F8" w:rsidRPr="00D55315">
              <w:rPr>
                <w:i/>
              </w:rPr>
              <w:t>‘</w:t>
            </w:r>
            <w:r w:rsidR="00917C1E" w:rsidRPr="00D55315">
              <w:rPr>
                <w:i/>
              </w:rPr>
              <w:t>daily exposure to emotionally distressed clients</w:t>
            </w:r>
            <w:r w:rsidR="005459F8" w:rsidRPr="00D55315">
              <w:rPr>
                <w:i/>
              </w:rPr>
              <w:t>’</w:t>
            </w:r>
            <w:r w:rsidR="00917C1E" w:rsidRPr="00D55315">
              <w:rPr>
                <w:i/>
              </w:rPr>
              <w:t>). Include only genuine requirements and consider reasonable accommodations.</w:t>
            </w:r>
            <w:r w:rsidR="00446A5E" w:rsidRPr="00D55315">
              <w:rPr>
                <w:i/>
              </w:rPr>
              <w:t>]</w:t>
            </w:r>
          </w:p>
        </w:tc>
      </w:tr>
    </w:tbl>
    <w:p w14:paraId="5DB0E7FF" w14:textId="53C65109" w:rsidR="007D194D" w:rsidRPr="00D55315" w:rsidRDefault="000E50BB" w:rsidP="00381568">
      <w:pPr>
        <w:pStyle w:val="Normalafterbox"/>
        <w:rPr>
          <w:rStyle w:val="Emphasis"/>
        </w:rPr>
      </w:pPr>
      <w:r w:rsidRPr="00D55315">
        <w:rPr>
          <w:rStyle w:val="Emphasis"/>
        </w:rPr>
        <w:lastRenderedPageBreak/>
        <w:t xml:space="preserve">Basic salary and complementary and variable pay components </w:t>
      </w:r>
    </w:p>
    <w:tbl>
      <w:tblPr>
        <w:tblStyle w:val="TableGridLigh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217"/>
      </w:tblGrid>
      <w:tr w:rsidR="00D94EBF" w:rsidRPr="00D55315" w14:paraId="4B7732E9" w14:textId="4BA8FBC1" w:rsidTr="00CD3653">
        <w:tc>
          <w:tcPr>
            <w:tcW w:w="2405" w:type="dxa"/>
          </w:tcPr>
          <w:p w14:paraId="6EB25BC3" w14:textId="7A1FAE91" w:rsidR="00381568" w:rsidRPr="00D55315" w:rsidRDefault="000E50BB" w:rsidP="002938B9">
            <w:pPr>
              <w:pStyle w:val="BOX"/>
              <w:rPr>
                <w:i/>
              </w:rPr>
            </w:pPr>
            <w:r w:rsidRPr="00D55315">
              <w:rPr>
                <w:b/>
                <w:lang w:eastAsia="en-US"/>
              </w:rPr>
              <w:t>Basic s</w:t>
            </w:r>
            <w:r w:rsidR="00381568" w:rsidRPr="00D55315">
              <w:rPr>
                <w:b/>
                <w:lang w:eastAsia="en-US"/>
              </w:rPr>
              <w:t xml:space="preserve">alary </w:t>
            </w:r>
            <w:r w:rsidR="00897CC8" w:rsidRPr="00D55315">
              <w:rPr>
                <w:b/>
                <w:lang w:eastAsia="en-US"/>
              </w:rPr>
              <w:t>r</w:t>
            </w:r>
            <w:r w:rsidR="00381568" w:rsidRPr="00D55315">
              <w:rPr>
                <w:b/>
                <w:lang w:eastAsia="en-US"/>
              </w:rPr>
              <w:t>ange:</w:t>
            </w:r>
          </w:p>
        </w:tc>
        <w:tc>
          <w:tcPr>
            <w:tcW w:w="7217" w:type="dxa"/>
          </w:tcPr>
          <w:p w14:paraId="2CCEF807" w14:textId="7F78459E" w:rsidR="00381568" w:rsidRPr="00D55315" w:rsidRDefault="00381568" w:rsidP="002938B9">
            <w:pPr>
              <w:pStyle w:val="BOX"/>
              <w:rPr>
                <w:b/>
                <w:i/>
                <w:lang w:eastAsia="en-US"/>
              </w:rPr>
            </w:pPr>
            <w:r w:rsidRPr="00D55315">
              <w:rPr>
                <w:i/>
                <w:lang w:eastAsia="en-US"/>
              </w:rPr>
              <w:t>[Insert salary range rather than a fixed amount]</w:t>
            </w:r>
          </w:p>
        </w:tc>
      </w:tr>
      <w:tr w:rsidR="00D94EBF" w:rsidRPr="00D55315" w14:paraId="31114C87" w14:textId="41EB7CAE" w:rsidTr="00CD3653">
        <w:tc>
          <w:tcPr>
            <w:tcW w:w="2405" w:type="dxa"/>
          </w:tcPr>
          <w:p w14:paraId="24537737" w14:textId="2C78EAE3" w:rsidR="00381568" w:rsidRPr="00D55315" w:rsidRDefault="00872C51" w:rsidP="002938B9">
            <w:pPr>
              <w:pStyle w:val="BOX"/>
              <w:rPr>
                <w:i/>
              </w:rPr>
            </w:pPr>
            <w:r w:rsidRPr="00D55315">
              <w:rPr>
                <w:b/>
                <w:lang w:eastAsia="en-US"/>
              </w:rPr>
              <w:t>Complementary and variable pay components</w:t>
            </w:r>
            <w:r w:rsidR="00381568" w:rsidRPr="00D55315">
              <w:rPr>
                <w:b/>
                <w:lang w:eastAsia="en-US"/>
              </w:rPr>
              <w:t>:</w:t>
            </w:r>
            <w:r w:rsidR="00381568" w:rsidRPr="00D55315">
              <w:rPr>
                <w:lang w:eastAsia="en-US"/>
              </w:rPr>
              <w:t xml:space="preserve"> </w:t>
            </w:r>
          </w:p>
        </w:tc>
        <w:tc>
          <w:tcPr>
            <w:tcW w:w="7217" w:type="dxa"/>
          </w:tcPr>
          <w:p w14:paraId="021AF41C" w14:textId="35D7C3D5" w:rsidR="00381568" w:rsidRPr="00D55315" w:rsidRDefault="00381568" w:rsidP="002938B9">
            <w:pPr>
              <w:pStyle w:val="BOX"/>
              <w:rPr>
                <w:b/>
                <w:i/>
                <w:lang w:eastAsia="en-US"/>
              </w:rPr>
            </w:pPr>
            <w:r w:rsidRPr="00D55315">
              <w:rPr>
                <w:i/>
                <w:lang w:eastAsia="en-US"/>
              </w:rPr>
              <w:t xml:space="preserve">[List key </w:t>
            </w:r>
            <w:r w:rsidR="00872C51" w:rsidRPr="00D55315">
              <w:rPr>
                <w:i/>
                <w:lang w:eastAsia="en-US"/>
              </w:rPr>
              <w:t>complementary and variable pay components</w:t>
            </w:r>
            <w:r w:rsidRPr="00D55315">
              <w:rPr>
                <w:i/>
                <w:lang w:eastAsia="en-US"/>
              </w:rPr>
              <w:t>]</w:t>
            </w:r>
          </w:p>
        </w:tc>
      </w:tr>
    </w:tbl>
    <w:p w14:paraId="15E0B8F5" w14:textId="2A219F4B" w:rsidR="007D194D" w:rsidRPr="00D55315" w:rsidRDefault="007D194D" w:rsidP="00381568">
      <w:pPr>
        <w:pStyle w:val="Normalafterbox"/>
        <w:rPr>
          <w:rStyle w:val="Emphasis"/>
        </w:rPr>
      </w:pPr>
      <w:r w:rsidRPr="00D55315">
        <w:rPr>
          <w:rStyle w:val="Emphasis"/>
        </w:rPr>
        <w:t xml:space="preserve">Equal </w:t>
      </w:r>
      <w:r w:rsidR="008173C4" w:rsidRPr="00D55315">
        <w:rPr>
          <w:rStyle w:val="Emphasis"/>
        </w:rPr>
        <w:t>opportunities statement</w:t>
      </w:r>
    </w:p>
    <w:p w14:paraId="69245C1A" w14:textId="465CC8C9" w:rsidR="007D194D" w:rsidRPr="00E822D9" w:rsidRDefault="007D194D" w:rsidP="007D194D">
      <w:pPr>
        <w:rPr>
          <w:i/>
          <w:iCs/>
          <w:lang w:eastAsia="en-US"/>
        </w:rPr>
      </w:pPr>
      <w:r w:rsidRPr="00E822D9">
        <w:rPr>
          <w:i/>
          <w:iCs/>
          <w:lang w:eastAsia="en-US"/>
        </w:rPr>
        <w:t>[Insert your organisation</w:t>
      </w:r>
      <w:r w:rsidR="00DB44E8" w:rsidRPr="00E822D9">
        <w:rPr>
          <w:i/>
          <w:iCs/>
          <w:lang w:eastAsia="en-US"/>
        </w:rPr>
        <w:t>’</w:t>
      </w:r>
      <w:r w:rsidRPr="00E822D9">
        <w:rPr>
          <w:i/>
          <w:iCs/>
          <w:lang w:eastAsia="en-US"/>
        </w:rPr>
        <w:t xml:space="preserve">s equal opportunities statement. </w:t>
      </w:r>
      <w:r w:rsidR="002D4B4C" w:rsidRPr="00D55315">
        <w:rPr>
          <w:i/>
          <w:iCs/>
          <w:lang w:eastAsia="en-US"/>
        </w:rPr>
        <w:t xml:space="preserve">See the following </w:t>
      </w:r>
      <w:r w:rsidRPr="00E822D9">
        <w:rPr>
          <w:i/>
          <w:iCs/>
          <w:lang w:eastAsia="en-US"/>
        </w:rPr>
        <w:t>example</w:t>
      </w:r>
      <w:r w:rsidR="002D4B4C" w:rsidRPr="00D55315">
        <w:rPr>
          <w:i/>
          <w:iCs/>
          <w:lang w:eastAsia="en-US"/>
        </w:rPr>
        <w:t>.]</w:t>
      </w:r>
    </w:p>
    <w:p w14:paraId="55C3E6A9" w14:textId="4F914704" w:rsidR="003004CD" w:rsidRPr="00D55315" w:rsidRDefault="007D194D" w:rsidP="008C0730">
      <w:pPr>
        <w:ind w:left="567"/>
      </w:pPr>
      <w:r w:rsidRPr="00D55315">
        <w:rPr>
          <w:i/>
          <w:iCs/>
          <w:lang w:eastAsia="en-US"/>
        </w:rPr>
        <w:t xml:space="preserve">[Organisation </w:t>
      </w:r>
      <w:r w:rsidR="001D1B02" w:rsidRPr="00D55315">
        <w:rPr>
          <w:i/>
          <w:iCs/>
          <w:lang w:eastAsia="en-US"/>
        </w:rPr>
        <w:t>n</w:t>
      </w:r>
      <w:r w:rsidRPr="00D55315">
        <w:rPr>
          <w:i/>
          <w:iCs/>
          <w:lang w:eastAsia="en-US"/>
        </w:rPr>
        <w:t>ame]</w:t>
      </w:r>
      <w:r w:rsidRPr="00E822D9">
        <w:rPr>
          <w:i/>
          <w:iCs/>
          <w:lang w:eastAsia="en-US"/>
        </w:rPr>
        <w:t xml:space="preserve"> </w:t>
      </w:r>
      <w:r w:rsidRPr="00D55315">
        <w:rPr>
          <w:lang w:eastAsia="en-US"/>
        </w:rPr>
        <w:t xml:space="preserve">is committed to </w:t>
      </w:r>
      <w:r w:rsidR="00476F9E" w:rsidRPr="00D55315">
        <w:rPr>
          <w:lang w:eastAsia="en-US"/>
        </w:rPr>
        <w:t xml:space="preserve">ensuring equal pay for </w:t>
      </w:r>
      <w:r w:rsidR="00A11966" w:rsidRPr="00D55315">
        <w:rPr>
          <w:lang w:eastAsia="en-US"/>
        </w:rPr>
        <w:t>equal work</w:t>
      </w:r>
      <w:r w:rsidRPr="00D55315">
        <w:rPr>
          <w:lang w:eastAsia="en-US"/>
        </w:rPr>
        <w:t xml:space="preserve"> and </w:t>
      </w:r>
      <w:r w:rsidR="00A11966" w:rsidRPr="00D55315">
        <w:rPr>
          <w:lang w:eastAsia="en-US"/>
        </w:rPr>
        <w:t>work of equal value between women and men</w:t>
      </w:r>
      <w:r w:rsidRPr="00D55315">
        <w:rPr>
          <w:lang w:eastAsia="en-US"/>
        </w:rPr>
        <w:t xml:space="preserve">. Our aim is that our workforce will be truly representative of all sections of society and </w:t>
      </w:r>
      <w:r w:rsidR="003A3365" w:rsidRPr="00E822D9">
        <w:rPr>
          <w:lang w:eastAsia="en-US"/>
        </w:rPr>
        <w:t xml:space="preserve">that </w:t>
      </w:r>
      <w:r w:rsidRPr="00D55315">
        <w:rPr>
          <w:lang w:eastAsia="en-US"/>
        </w:rPr>
        <w:t xml:space="preserve">each </w:t>
      </w:r>
      <w:r w:rsidR="0090396B" w:rsidRPr="00D55315">
        <w:rPr>
          <w:lang w:eastAsia="en-US"/>
        </w:rPr>
        <w:t xml:space="preserve">worker </w:t>
      </w:r>
      <w:r w:rsidRPr="00D55315">
        <w:rPr>
          <w:lang w:eastAsia="en-US"/>
        </w:rPr>
        <w:t xml:space="preserve">feels respected and able to give their best. </w:t>
      </w:r>
      <w:r w:rsidR="00F22B6E" w:rsidRPr="00D55315">
        <w:rPr>
          <w:lang w:eastAsia="en-US"/>
        </w:rPr>
        <w:t xml:space="preserve">The job requirements and salary range for this </w:t>
      </w:r>
      <w:r w:rsidR="00CA1591" w:rsidRPr="00D55315">
        <w:rPr>
          <w:lang w:eastAsia="en-US"/>
        </w:rPr>
        <w:t>job</w:t>
      </w:r>
      <w:r w:rsidR="00F22B6E" w:rsidRPr="00D55315">
        <w:rPr>
          <w:lang w:eastAsia="en-US"/>
        </w:rPr>
        <w:t xml:space="preserve"> have been established through a gender-neutral job evaluation </w:t>
      </w:r>
      <w:r w:rsidR="00DB615F" w:rsidRPr="00D55315">
        <w:rPr>
          <w:rFonts w:eastAsia="Cambria"/>
        </w:rPr>
        <w:t xml:space="preserve">and classification </w:t>
      </w:r>
      <w:r w:rsidR="00F22B6E" w:rsidRPr="00D55315">
        <w:rPr>
          <w:lang w:eastAsia="en-US"/>
        </w:rPr>
        <w:t>process</w:t>
      </w:r>
      <w:r w:rsidR="001B5393" w:rsidRPr="00D55315">
        <w:rPr>
          <w:lang w:eastAsia="en-US"/>
        </w:rPr>
        <w:t>. This process</w:t>
      </w:r>
      <w:r w:rsidR="00F22B6E" w:rsidRPr="00D55315">
        <w:rPr>
          <w:lang w:eastAsia="en-US"/>
        </w:rPr>
        <w:t xml:space="preserve"> objectively assesses the skills, responsibilit</w:t>
      </w:r>
      <w:r w:rsidR="00102299" w:rsidRPr="00D55315">
        <w:rPr>
          <w:lang w:eastAsia="en-US"/>
        </w:rPr>
        <w:t>y</w:t>
      </w:r>
      <w:r w:rsidR="00F22B6E" w:rsidRPr="00D55315">
        <w:rPr>
          <w:lang w:eastAsia="en-US"/>
        </w:rPr>
        <w:t xml:space="preserve">, effort and working conditions required for each </w:t>
      </w:r>
      <w:r w:rsidR="0039728F" w:rsidRPr="00D55315">
        <w:rPr>
          <w:lang w:eastAsia="en-US"/>
        </w:rPr>
        <w:t>job</w:t>
      </w:r>
      <w:r w:rsidR="00F22B6E" w:rsidRPr="00D55315">
        <w:rPr>
          <w:lang w:eastAsia="en-US"/>
        </w:rPr>
        <w:t xml:space="preserve">. This systematic approach ensures fair </w:t>
      </w:r>
      <w:r w:rsidR="000864EF" w:rsidRPr="00D55315">
        <w:rPr>
          <w:lang w:eastAsia="en-US"/>
        </w:rPr>
        <w:t>pay</w:t>
      </w:r>
      <w:r w:rsidR="00F22B6E" w:rsidRPr="00D55315">
        <w:rPr>
          <w:lang w:eastAsia="en-US"/>
        </w:rPr>
        <w:t xml:space="preserve"> regardless of who performs the work.</w:t>
      </w:r>
      <w:r w:rsidR="00142067" w:rsidRPr="00D55315">
        <w:rPr>
          <w:lang w:eastAsia="en-US"/>
        </w:rPr>
        <w:t xml:space="preserve"> </w:t>
      </w:r>
      <w:r w:rsidRPr="00D55315">
        <w:rPr>
          <w:lang w:eastAsia="en-US"/>
        </w:rPr>
        <w:t xml:space="preserve">We welcome applications from all qualified candidates regardless of their </w:t>
      </w:r>
      <w:r w:rsidR="00A625AD" w:rsidRPr="00D55315">
        <w:rPr>
          <w:lang w:eastAsia="en-US"/>
        </w:rPr>
        <w:t xml:space="preserve">sex, </w:t>
      </w:r>
      <w:r w:rsidRPr="00D55315">
        <w:rPr>
          <w:lang w:eastAsia="en-US"/>
        </w:rPr>
        <w:t>race</w:t>
      </w:r>
      <w:r w:rsidR="00A625AD" w:rsidRPr="00D55315">
        <w:rPr>
          <w:lang w:eastAsia="en-US"/>
        </w:rPr>
        <w:t xml:space="preserve"> or ethnicity</w:t>
      </w:r>
      <w:r w:rsidRPr="00D55315">
        <w:rPr>
          <w:lang w:eastAsia="en-US"/>
        </w:rPr>
        <w:t>, disability, religion/belief, sexual orientation, gender identity or age.</w:t>
      </w:r>
      <w:bookmarkEnd w:id="5"/>
      <w:bookmarkEnd w:id="6"/>
    </w:p>
    <w:p w14:paraId="242D9809" w14:textId="53EC4FAD" w:rsidR="00695673" w:rsidRPr="00D55315" w:rsidRDefault="00695673" w:rsidP="00E22F8B">
      <w:pPr>
        <w:spacing w:after="0" w:line="240" w:lineRule="auto"/>
        <w:jc w:val="left"/>
        <w:rPr>
          <w:lang w:eastAsia="en-US"/>
        </w:rPr>
      </w:pPr>
    </w:p>
    <w:sectPr w:rsidR="00695673" w:rsidRPr="00D55315" w:rsidSect="002E5A84">
      <w:headerReference w:type="even" r:id="rId11"/>
      <w:headerReference w:type="default" r:id="rId12"/>
      <w:footerReference w:type="even" r:id="rId13"/>
      <w:footerReference w:type="default" r:id="rId14"/>
      <w:headerReference w:type="first" r:id="rId15"/>
      <w:footerReference w:type="first" r:id="rId16"/>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C95D" w14:textId="77777777" w:rsidR="00BB5A89" w:rsidRPr="00E21F2B" w:rsidRDefault="00BB5A89" w:rsidP="009A4420">
      <w:r w:rsidRPr="00E21F2B">
        <w:separator/>
      </w:r>
    </w:p>
  </w:endnote>
  <w:endnote w:type="continuationSeparator" w:id="0">
    <w:p w14:paraId="00F60339" w14:textId="77777777" w:rsidR="00BB5A89" w:rsidRPr="00E21F2B" w:rsidRDefault="00BB5A89" w:rsidP="009A4420">
      <w:r w:rsidRPr="00E21F2B">
        <w:continuationSeparator/>
      </w:r>
    </w:p>
  </w:endnote>
  <w:endnote w:type="continuationNotice" w:id="1">
    <w:p w14:paraId="3858D27F" w14:textId="77777777" w:rsidR="00BB5A89" w:rsidRPr="00E21F2B" w:rsidRDefault="00BB5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8C6E" w14:textId="77777777" w:rsidR="007269D0" w:rsidRDefault="0072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0215" w14:textId="77777777" w:rsidR="007269D0" w:rsidRDefault="00726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1908" w14:textId="77777777" w:rsidR="007269D0" w:rsidRDefault="0072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DC77" w14:textId="77777777" w:rsidR="00BB5A89" w:rsidRPr="00E21F2B" w:rsidRDefault="00BB5A89" w:rsidP="009A4420">
      <w:r w:rsidRPr="00E21F2B">
        <w:separator/>
      </w:r>
    </w:p>
  </w:footnote>
  <w:footnote w:type="continuationSeparator" w:id="0">
    <w:p w14:paraId="7FBA8343" w14:textId="77777777" w:rsidR="00BB5A89" w:rsidRPr="00E21F2B" w:rsidRDefault="00BB5A89" w:rsidP="009A4420">
      <w:r w:rsidRPr="00E21F2B">
        <w:continuationSeparator/>
      </w:r>
    </w:p>
  </w:footnote>
  <w:footnote w:type="continuationNotice" w:id="1">
    <w:p w14:paraId="142A6598" w14:textId="77777777" w:rsidR="00BB5A89" w:rsidRPr="00E21F2B" w:rsidRDefault="00BB5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87FC" w14:textId="77777777" w:rsidR="007269D0" w:rsidRDefault="0072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E35E" w14:textId="5B5AAC79" w:rsidR="007269D0" w:rsidRDefault="007269D0" w:rsidP="007269D0">
    <w:pPr>
      <w:pStyle w:val="Header"/>
      <w:jc w:val="right"/>
    </w:pPr>
    <w:r>
      <w:rPr>
        <w:noProof/>
      </w:rPr>
      <w:drawing>
        <wp:inline distT="0" distB="0" distL="0" distR="0" wp14:anchorId="40979099" wp14:editId="119313FA">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25536485" w14:textId="114BD6F9" w:rsidR="002B7C87" w:rsidRPr="002B7C87" w:rsidRDefault="002B7C87" w:rsidP="007269D0">
    <w:pPr>
      <w:pStyle w:val="Header"/>
      <w:jc w:val="right"/>
      <w:rPr>
        <w:rFonts w:ascii="Myriad Pro" w:hAnsi="Myriad Pro"/>
      </w:rPr>
    </w:pPr>
    <w:r w:rsidRPr="002B7C87">
      <w:rPr>
        <w:rFonts w:ascii="Myriad Pro" w:hAnsi="Myriad Pro"/>
      </w:rPr>
      <w:t>EU-wide guidelines on gender-neutral job evaluation and classification: Step-by-step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907"/>
        </w:tabs>
        <w:ind w:left="357"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74"/>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87"/>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30"/>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3DA"/>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1A8"/>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9D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30"/>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7C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A89"/>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92"/>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49F"/>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tabs>
        <w:tab w:val="clear" w:pos="907"/>
        <w:tab w:val="num" w:pos="-8733"/>
      </w:tabs>
      <w:spacing w:before="120" w:after="180" w:line="320" w:lineRule="atLeast"/>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Props1.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customXml/itemProps2.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35406-95FF-493B-AC8C-946CC44E68B2}">
  <ds:schemaRefs>
    <ds:schemaRef ds:uri="http://schemas.microsoft.com/sharepoint/v3/contenttype/forms"/>
  </ds:schemaRefs>
</ds:datastoreItem>
</file>

<file path=customXml/itemProps4.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4370</Characters>
  <Application>Microsoft Office Word</Application>
  <DocSecurity>0</DocSecurity>
  <Lines>111</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4960</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6</cp:revision>
  <dcterms:created xsi:type="dcterms:W3CDTF">2026-01-23T09:10:00Z</dcterms:created>
  <dcterms:modified xsi:type="dcterms:W3CDTF">2026-03-24T07:34:00Z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